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253"/>
        <w:gridCol w:w="5103"/>
      </w:tblGrid>
      <w:tr w:rsidR="0005779F" w:rsidTr="0005779F">
        <w:trPr>
          <w:trHeight w:val="1079"/>
        </w:trPr>
        <w:tc>
          <w:tcPr>
            <w:tcW w:w="4253" w:type="dxa"/>
          </w:tcPr>
          <w:p w:rsidR="002F1139" w:rsidRDefault="002F1139" w:rsidP="002F1139">
            <w:pPr>
              <w:jc w:val="center"/>
              <w:rPr>
                <w:lang w:val="en-US"/>
              </w:rPr>
            </w:pPr>
            <w:r w:rsidRPr="00915290">
              <w:rPr>
                <w:lang w:val="en-US"/>
              </w:rPr>
              <w:object w:dxaOrig="858" w:dyaOrig="10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5pt;height:36pt" o:ole="">
                  <v:imagedata r:id="rId5" o:title=""/>
                </v:shape>
                <o:OLEObject Type="Embed" ProgID="Word.Picture.8" ShapeID="_x0000_i1025" DrawAspect="Content" ObjectID="_1647677756" r:id="rId6"/>
              </w:object>
            </w:r>
          </w:p>
          <w:p w:rsidR="002F1139" w:rsidRDefault="002F1139" w:rsidP="002F1139">
            <w:pPr>
              <w:jc w:val="center"/>
              <w:rPr>
                <w:rFonts w:ascii="Arial" w:hAnsi="Arial"/>
                <w:sz w:val="8"/>
              </w:rPr>
            </w:pPr>
          </w:p>
          <w:p w:rsidR="00851621" w:rsidRDefault="00851621" w:rsidP="002F1139">
            <w:pPr>
              <w:pStyle w:val="a3"/>
              <w:jc w:val="center"/>
              <w:rPr>
                <w:rFonts w:ascii="Times New Roman Chuv" w:hAnsi="Times New Roman Chuv"/>
              </w:rPr>
            </w:pPr>
          </w:p>
          <w:p w:rsidR="002F1139" w:rsidRPr="005D784A" w:rsidRDefault="002F1139" w:rsidP="002F1139">
            <w:pPr>
              <w:pStyle w:val="a3"/>
              <w:jc w:val="center"/>
              <w:rPr>
                <w:rFonts w:ascii="Times New Roman Chuv" w:hAnsi="Times New Roman Chuv"/>
              </w:rPr>
            </w:pPr>
            <w:r w:rsidRPr="005D784A">
              <w:rPr>
                <w:rFonts w:ascii="Times New Roman Chuv" w:hAnsi="Times New Roman Chuv"/>
              </w:rPr>
              <w:t>ЧЁВАШ РЕСПУБЛИКИН</w:t>
            </w:r>
          </w:p>
          <w:p w:rsidR="002F1139" w:rsidRPr="005D784A" w:rsidRDefault="002F1139" w:rsidP="002F1139">
            <w:pPr>
              <w:pStyle w:val="a3"/>
              <w:jc w:val="center"/>
              <w:rPr>
                <w:rFonts w:ascii="Times New Roman Chuv" w:hAnsi="Times New Roman Chuv"/>
              </w:rPr>
            </w:pPr>
            <w:r w:rsidRPr="005D784A">
              <w:rPr>
                <w:rFonts w:ascii="Times New Roman Chuv" w:hAnsi="Times New Roman Chuv"/>
              </w:rPr>
              <w:t>+,Н, ШУПАШКАР ХУЛА</w:t>
            </w:r>
          </w:p>
          <w:p w:rsidR="002F1139" w:rsidRPr="005D784A" w:rsidRDefault="002F1139" w:rsidP="002F1139">
            <w:pPr>
              <w:pStyle w:val="a3"/>
              <w:jc w:val="center"/>
              <w:rPr>
                <w:rFonts w:ascii="Times New Roman Chuv" w:hAnsi="Times New Roman Chuv"/>
              </w:rPr>
            </w:pPr>
            <w:r w:rsidRPr="005D784A">
              <w:rPr>
                <w:rFonts w:ascii="Times New Roman Chuv" w:hAnsi="Times New Roman Chuv"/>
              </w:rPr>
              <w:t>АДМИНИСТРАЦИЙ</w:t>
            </w:r>
            <w:proofErr w:type="gramStart"/>
            <w:r w:rsidRPr="005D784A">
              <w:rPr>
                <w:rFonts w:ascii="Times New Roman Chuv" w:hAnsi="Times New Roman Chuv"/>
              </w:rPr>
              <w:t>,Н</w:t>
            </w:r>
            <w:proofErr w:type="gramEnd"/>
            <w:r w:rsidRPr="005D784A">
              <w:rPr>
                <w:rFonts w:ascii="Times New Roman Chuv" w:hAnsi="Times New Roman Chuv"/>
              </w:rPr>
              <w:t xml:space="preserve"> ХУЛА</w:t>
            </w:r>
          </w:p>
          <w:p w:rsidR="002F1139" w:rsidRPr="005B4254" w:rsidRDefault="002F1139" w:rsidP="002F1139">
            <w:pPr>
              <w:spacing w:line="228" w:lineRule="auto"/>
              <w:jc w:val="center"/>
              <w:rPr>
                <w:rFonts w:ascii="Times New Roman Chuv" w:hAnsi="Times New Roman Chuv"/>
                <w:caps/>
              </w:rPr>
            </w:pPr>
            <w:r w:rsidRPr="005B4254">
              <w:rPr>
                <w:rFonts w:ascii="Times New Roman Chuv" w:hAnsi="Times New Roman Chuv"/>
                <w:caps/>
                <w:sz w:val="22"/>
              </w:rPr>
              <w:t>ху</w:t>
            </w:r>
            <w:r w:rsidRPr="005B4254">
              <w:rPr>
                <w:rFonts w:ascii="Times New Roman Chuv" w:hAnsi="Times New Roman Chuv"/>
                <w:sz w:val="22"/>
              </w:rPr>
              <w:t>+АЛЁХ УПРАВЛЕНИЙ,</w:t>
            </w:r>
          </w:p>
          <w:p w:rsidR="002F1139" w:rsidRPr="005D784A" w:rsidRDefault="002F1139" w:rsidP="002F1139">
            <w:pPr>
              <w:jc w:val="center"/>
              <w:rPr>
                <w:rFonts w:ascii="Arial" w:hAnsi="Arial"/>
              </w:rPr>
            </w:pPr>
          </w:p>
          <w:p w:rsidR="002F1139" w:rsidRPr="005D784A" w:rsidRDefault="002F1139" w:rsidP="002F1139">
            <w:pPr>
              <w:spacing w:line="228" w:lineRule="auto"/>
              <w:jc w:val="center"/>
              <w:rPr>
                <w:caps/>
              </w:rPr>
            </w:pPr>
            <w:r w:rsidRPr="005D784A">
              <w:rPr>
                <w:caps/>
              </w:rPr>
              <w:t xml:space="preserve">Управление </w:t>
            </w:r>
            <w:proofErr w:type="gramStart"/>
            <w:r w:rsidRPr="005D784A">
              <w:rPr>
                <w:caps/>
              </w:rPr>
              <w:t>городского</w:t>
            </w:r>
            <w:proofErr w:type="gramEnd"/>
          </w:p>
          <w:p w:rsidR="002F1139" w:rsidRPr="005D784A" w:rsidRDefault="002F1139" w:rsidP="002F1139">
            <w:pPr>
              <w:spacing w:line="228" w:lineRule="auto"/>
              <w:jc w:val="center"/>
              <w:rPr>
                <w:caps/>
              </w:rPr>
            </w:pPr>
            <w:r w:rsidRPr="005D784A">
              <w:rPr>
                <w:caps/>
              </w:rPr>
              <w:t>хозяйства администрации</w:t>
            </w:r>
          </w:p>
          <w:p w:rsidR="002F1139" w:rsidRPr="005D784A" w:rsidRDefault="002F1139" w:rsidP="002F1139">
            <w:pPr>
              <w:spacing w:line="228" w:lineRule="auto"/>
              <w:jc w:val="center"/>
              <w:rPr>
                <w:caps/>
              </w:rPr>
            </w:pPr>
            <w:r w:rsidRPr="005D784A">
              <w:t>Г</w:t>
            </w:r>
            <w:r w:rsidRPr="005D784A">
              <w:rPr>
                <w:caps/>
              </w:rPr>
              <w:t>орода Новочебоксарска</w:t>
            </w:r>
          </w:p>
          <w:p w:rsidR="002F1139" w:rsidRPr="005D784A" w:rsidRDefault="002F1139" w:rsidP="002F1139">
            <w:pPr>
              <w:jc w:val="center"/>
              <w:rPr>
                <w:i/>
              </w:rPr>
            </w:pPr>
            <w:r w:rsidRPr="005D784A">
              <w:rPr>
                <w:caps/>
              </w:rPr>
              <w:t>Чувашской Республики</w:t>
            </w:r>
          </w:p>
          <w:p w:rsidR="002F1139" w:rsidRDefault="002F1139" w:rsidP="002F1139">
            <w:pPr>
              <w:jc w:val="center"/>
              <w:rPr>
                <w:rFonts w:ascii="Arial" w:hAnsi="Arial"/>
                <w:sz w:val="8"/>
              </w:rPr>
            </w:pPr>
          </w:p>
          <w:p w:rsidR="002F1139" w:rsidRDefault="002F1139" w:rsidP="002F11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Винокурова ул., 14</w:t>
            </w:r>
          </w:p>
          <w:p w:rsidR="002F1139" w:rsidRDefault="002F1139" w:rsidP="002F1139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г. Новочебоксарск, 429951</w:t>
            </w:r>
          </w:p>
          <w:p w:rsidR="002F1139" w:rsidRDefault="002F1139" w:rsidP="002F1139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тел. 74-03-56 факс 74-02-22</w:t>
            </w:r>
          </w:p>
          <w:p w:rsidR="002F1139" w:rsidRDefault="002F1139" w:rsidP="002F1139">
            <w:pPr>
              <w:spacing w:line="180" w:lineRule="exact"/>
              <w:jc w:val="center"/>
              <w:rPr>
                <w:rFonts w:ascii="Arial" w:hAnsi="Arial"/>
                <w:spacing w:val="24"/>
              </w:rPr>
            </w:pPr>
            <w:proofErr w:type="spellStart"/>
            <w:r w:rsidRPr="009549DA">
              <w:rPr>
                <w:spacing w:val="24"/>
                <w:sz w:val="16"/>
                <w:lang w:val="en-US"/>
              </w:rPr>
              <w:t>nowch</w:t>
            </w:r>
            <w:proofErr w:type="spellEnd"/>
            <w:r w:rsidRPr="009549DA">
              <w:rPr>
                <w:spacing w:val="24"/>
                <w:sz w:val="16"/>
              </w:rPr>
              <w:t>-</w:t>
            </w:r>
            <w:proofErr w:type="spellStart"/>
            <w:r w:rsidRPr="009549DA">
              <w:rPr>
                <w:spacing w:val="24"/>
                <w:sz w:val="16"/>
                <w:lang w:val="en-US"/>
              </w:rPr>
              <w:t>ugx</w:t>
            </w:r>
            <w:proofErr w:type="spellEnd"/>
            <w:r w:rsidRPr="00833CB7">
              <w:rPr>
                <w:spacing w:val="24"/>
                <w:sz w:val="16"/>
              </w:rPr>
              <w:t>@</w:t>
            </w:r>
            <w:r w:rsidRPr="00833CB7">
              <w:rPr>
                <w:spacing w:val="24"/>
                <w:sz w:val="16"/>
                <w:lang w:val="en-US"/>
              </w:rPr>
              <w:t>cap</w:t>
            </w:r>
            <w:r w:rsidRPr="00833CB7">
              <w:rPr>
                <w:spacing w:val="24"/>
                <w:sz w:val="16"/>
              </w:rPr>
              <w:t>.</w:t>
            </w:r>
            <w:proofErr w:type="spellStart"/>
            <w:r w:rsidRPr="00833CB7">
              <w:rPr>
                <w:spacing w:val="24"/>
                <w:sz w:val="16"/>
                <w:lang w:val="en-US"/>
              </w:rPr>
              <w:t>ru</w:t>
            </w:r>
            <w:proofErr w:type="spellEnd"/>
          </w:p>
          <w:p w:rsidR="002F1139" w:rsidRDefault="002F1139" w:rsidP="002F1139">
            <w:pPr>
              <w:spacing w:line="180" w:lineRule="exact"/>
              <w:jc w:val="center"/>
              <w:rPr>
                <w:rFonts w:ascii="Arial" w:hAnsi="Arial"/>
                <w:sz w:val="8"/>
              </w:rPr>
            </w:pPr>
          </w:p>
          <w:p w:rsidR="002F1139" w:rsidRPr="00CC3C67" w:rsidRDefault="00E8689B" w:rsidP="002F1139">
            <w:pPr>
              <w:tabs>
                <w:tab w:val="left" w:pos="345"/>
                <w:tab w:val="center" w:pos="2005"/>
                <w:tab w:val="right" w:pos="3253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sz w:val="22"/>
              </w:rPr>
              <w:t>03.04.2020</w:t>
            </w:r>
            <w:r w:rsidR="000A5350">
              <w:rPr>
                <w:sz w:val="22"/>
              </w:rPr>
              <w:t xml:space="preserve"> </w:t>
            </w:r>
            <w:r w:rsidR="002F1139">
              <w:rPr>
                <w:sz w:val="22"/>
              </w:rPr>
              <w:t xml:space="preserve">№ </w:t>
            </w:r>
            <w:r w:rsidR="000A5350">
              <w:rPr>
                <w:sz w:val="22"/>
              </w:rPr>
              <w:t>28/01-</w:t>
            </w:r>
            <w:r>
              <w:rPr>
                <w:sz w:val="22"/>
              </w:rPr>
              <w:t>12313</w:t>
            </w:r>
          </w:p>
          <w:p w:rsidR="0005779F" w:rsidRPr="007F14DD" w:rsidRDefault="002F1139" w:rsidP="002F1139">
            <w:pPr>
              <w:spacing w:line="360" w:lineRule="auto"/>
              <w:jc w:val="center"/>
              <w:rPr>
                <w:iCs/>
              </w:rPr>
            </w:pPr>
            <w:r>
              <w:t>на №________ от ___________</w:t>
            </w:r>
          </w:p>
        </w:tc>
        <w:tc>
          <w:tcPr>
            <w:tcW w:w="5103" w:type="dxa"/>
            <w:vAlign w:val="center"/>
          </w:tcPr>
          <w:p w:rsidR="0005779F" w:rsidRPr="00D430C8" w:rsidRDefault="0005779F" w:rsidP="00D430C8">
            <w:pPr>
              <w:jc w:val="center"/>
            </w:pPr>
          </w:p>
        </w:tc>
      </w:tr>
    </w:tbl>
    <w:p w:rsidR="00A30B26" w:rsidRDefault="00CC3C67" w:rsidP="00CC3C67">
      <w:pPr>
        <w:ind w:right="-6" w:firstLine="567"/>
        <w:jc w:val="both"/>
      </w:pPr>
      <w:r w:rsidRPr="00CC3C67">
        <w:t xml:space="preserve"> </w:t>
      </w:r>
      <w:r w:rsidR="00A30B26">
        <w:t xml:space="preserve"> </w:t>
      </w:r>
    </w:p>
    <w:p w:rsidR="00CC3C67" w:rsidRDefault="00A30B26" w:rsidP="00CC3C67">
      <w:pPr>
        <w:ind w:right="-6" w:firstLine="567"/>
        <w:jc w:val="both"/>
      </w:pPr>
      <w:r>
        <w:t xml:space="preserve">  </w:t>
      </w:r>
      <w:r w:rsidR="002F1139" w:rsidRPr="00D8438D">
        <w:t xml:space="preserve">Управление городского хозяйства администрации города Новочебоксарска </w:t>
      </w:r>
      <w:r w:rsidR="00115A8E">
        <w:t xml:space="preserve">на </w:t>
      </w:r>
      <w:r w:rsidR="00CC3C67">
        <w:t>обращение</w:t>
      </w:r>
      <w:r w:rsidR="003F6F82">
        <w:t>, поступившее на портал «Народный контроль Чувашской Республики»</w:t>
      </w:r>
      <w:r w:rsidR="00CC3C67">
        <w:t xml:space="preserve"> сообщает следующее.</w:t>
      </w:r>
    </w:p>
    <w:p w:rsidR="00A30B26" w:rsidRDefault="00A30B26" w:rsidP="00A30B26">
      <w:pPr>
        <w:tabs>
          <w:tab w:val="left" w:pos="3272"/>
        </w:tabs>
        <w:ind w:firstLine="709"/>
        <w:jc w:val="both"/>
      </w:pPr>
      <w:r>
        <w:t>Н</w:t>
      </w:r>
      <w:r w:rsidRPr="006E4159">
        <w:t xml:space="preserve">а территории города Новочебоксарска </w:t>
      </w:r>
      <w:r>
        <w:t xml:space="preserve">Чувашской Республики </w:t>
      </w:r>
      <w:r w:rsidRPr="006E4159">
        <w:t xml:space="preserve">проведена инвентаризация тротуарной сети города. </w:t>
      </w:r>
      <w:r>
        <w:t>Подготовлена проектно-сметная документация на ремонтные работы тротуаров города, которая направлена</w:t>
      </w:r>
      <w:r w:rsidRPr="006E4159">
        <w:t xml:space="preserve"> в </w:t>
      </w:r>
      <w:r>
        <w:t xml:space="preserve">Центр экспертизы и ценообразования Минстроя Чувашии </w:t>
      </w:r>
      <w:r w:rsidRPr="006E4159">
        <w:t>для получения положительного заключения</w:t>
      </w:r>
      <w:r>
        <w:t xml:space="preserve"> проверки</w:t>
      </w:r>
      <w:r w:rsidRPr="006E4159">
        <w:t xml:space="preserve"> достоверности сметной стоимости.</w:t>
      </w:r>
    </w:p>
    <w:p w:rsidR="005B4E39" w:rsidRDefault="00A30B26" w:rsidP="00A30B26">
      <w:pPr>
        <w:tabs>
          <w:tab w:val="left" w:pos="3272"/>
        </w:tabs>
        <w:ind w:firstLine="709"/>
        <w:jc w:val="both"/>
      </w:pPr>
      <w:r>
        <w:t xml:space="preserve">После получения положительного заключения будут начаты аукционные работы по определению исполнителя работ. </w:t>
      </w:r>
    </w:p>
    <w:p w:rsidR="00A30B26" w:rsidRPr="006E4159" w:rsidRDefault="00A30B26" w:rsidP="00A30B26">
      <w:pPr>
        <w:tabs>
          <w:tab w:val="left" w:pos="3272"/>
        </w:tabs>
        <w:ind w:firstLine="709"/>
        <w:jc w:val="both"/>
      </w:pPr>
      <w:r>
        <w:t xml:space="preserve">Работы </w:t>
      </w:r>
      <w:r w:rsidR="005B4E39">
        <w:t xml:space="preserve">по ремонту тротуарной сети города </w:t>
      </w:r>
      <w:r>
        <w:t>планируется выполнить в 2020 году.</w:t>
      </w:r>
    </w:p>
    <w:p w:rsidR="000A5350" w:rsidRDefault="000A5350" w:rsidP="000A5350">
      <w:pPr>
        <w:pStyle w:val="a7"/>
        <w:spacing w:line="276" w:lineRule="auto"/>
        <w:ind w:firstLine="708"/>
        <w:rPr>
          <w:color w:val="000000"/>
          <w:spacing w:val="-5"/>
        </w:rPr>
      </w:pPr>
    </w:p>
    <w:p w:rsidR="00A30B26" w:rsidRDefault="00A30B26" w:rsidP="000A5350">
      <w:pPr>
        <w:pStyle w:val="a7"/>
        <w:spacing w:line="276" w:lineRule="auto"/>
        <w:ind w:firstLine="708"/>
        <w:rPr>
          <w:color w:val="000000"/>
          <w:spacing w:val="-5"/>
        </w:rPr>
      </w:pPr>
    </w:p>
    <w:p w:rsidR="002E7C9F" w:rsidRDefault="002E7C9F" w:rsidP="0032313E">
      <w:pPr>
        <w:widowControl w:val="0"/>
        <w:ind w:firstLine="567"/>
        <w:jc w:val="both"/>
        <w:rPr>
          <w:color w:val="000000"/>
          <w:spacing w:val="-5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226"/>
      </w:tblGrid>
      <w:tr w:rsidR="0032313E" w:rsidRPr="00D8438D" w:rsidTr="00E31CD8">
        <w:tc>
          <w:tcPr>
            <w:tcW w:w="6345" w:type="dxa"/>
          </w:tcPr>
          <w:p w:rsidR="00E31CD8" w:rsidRPr="00D8438D" w:rsidRDefault="00E8689B" w:rsidP="00E31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F0FAD" w:rsidRPr="00D8438D">
              <w:rPr>
                <w:sz w:val="24"/>
                <w:szCs w:val="24"/>
              </w:rPr>
              <w:t xml:space="preserve">ачальник Управления </w:t>
            </w:r>
          </w:p>
          <w:p w:rsidR="00E31CD8" w:rsidRPr="00D8438D" w:rsidRDefault="000F0FAD" w:rsidP="00E31CD8">
            <w:pPr>
              <w:rPr>
                <w:sz w:val="24"/>
                <w:szCs w:val="24"/>
              </w:rPr>
            </w:pPr>
            <w:r w:rsidRPr="00D8438D">
              <w:rPr>
                <w:sz w:val="24"/>
                <w:szCs w:val="24"/>
              </w:rPr>
              <w:t xml:space="preserve">городского хозяйства </w:t>
            </w:r>
            <w:r w:rsidR="0032313E" w:rsidRPr="00D8438D">
              <w:rPr>
                <w:sz w:val="24"/>
                <w:szCs w:val="24"/>
              </w:rPr>
              <w:t>администрации</w:t>
            </w:r>
            <w:r w:rsidR="00E31CD8" w:rsidRPr="00D8438D">
              <w:rPr>
                <w:sz w:val="24"/>
                <w:szCs w:val="24"/>
              </w:rPr>
              <w:t xml:space="preserve"> </w:t>
            </w:r>
          </w:p>
          <w:p w:rsidR="00E31CD8" w:rsidRPr="00D8438D" w:rsidRDefault="0032313E" w:rsidP="00E31CD8">
            <w:pPr>
              <w:rPr>
                <w:sz w:val="24"/>
                <w:szCs w:val="24"/>
              </w:rPr>
            </w:pPr>
            <w:r w:rsidRPr="00D8438D">
              <w:rPr>
                <w:sz w:val="24"/>
                <w:szCs w:val="24"/>
              </w:rPr>
              <w:t>города Новочебоксарска</w:t>
            </w:r>
            <w:r w:rsidR="00E31CD8" w:rsidRPr="00D8438D">
              <w:rPr>
                <w:sz w:val="24"/>
                <w:szCs w:val="24"/>
              </w:rPr>
              <w:t xml:space="preserve"> </w:t>
            </w:r>
          </w:p>
          <w:p w:rsidR="0032313E" w:rsidRPr="00D8438D" w:rsidRDefault="0032313E" w:rsidP="00E31CD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26" w:type="dxa"/>
          </w:tcPr>
          <w:p w:rsidR="0032313E" w:rsidRPr="00D8438D" w:rsidRDefault="0032313E" w:rsidP="00454EC3">
            <w:pPr>
              <w:pStyle w:val="a7"/>
              <w:jc w:val="right"/>
              <w:rPr>
                <w:sz w:val="24"/>
                <w:szCs w:val="24"/>
              </w:rPr>
            </w:pPr>
          </w:p>
          <w:p w:rsidR="0032313E" w:rsidRPr="00D8438D" w:rsidRDefault="000A5350" w:rsidP="00E8689B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1918"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 w:rsidR="00E8689B">
              <w:rPr>
                <w:rFonts w:ascii="Times New Roman" w:hAnsi="Times New Roman"/>
                <w:sz w:val="24"/>
                <w:szCs w:val="24"/>
              </w:rPr>
              <w:t>Маркиданов</w:t>
            </w:r>
            <w:proofErr w:type="spellEnd"/>
          </w:p>
        </w:tc>
      </w:tr>
    </w:tbl>
    <w:p w:rsidR="0032313E" w:rsidRDefault="0032313E" w:rsidP="0032313E">
      <w:pPr>
        <w:pStyle w:val="ad"/>
        <w:rPr>
          <w:i/>
          <w:sz w:val="16"/>
          <w:szCs w:val="16"/>
        </w:rPr>
      </w:pPr>
    </w:p>
    <w:p w:rsidR="0032313E" w:rsidRDefault="0032313E" w:rsidP="0032313E">
      <w:pPr>
        <w:pStyle w:val="ad"/>
        <w:rPr>
          <w:i/>
          <w:sz w:val="16"/>
          <w:szCs w:val="16"/>
        </w:rPr>
      </w:pPr>
    </w:p>
    <w:p w:rsidR="00E31CD8" w:rsidRDefault="00E31CD8" w:rsidP="0032313E">
      <w:pPr>
        <w:pStyle w:val="ad"/>
        <w:rPr>
          <w:i/>
          <w:sz w:val="16"/>
          <w:szCs w:val="16"/>
        </w:rPr>
      </w:pPr>
    </w:p>
    <w:p w:rsidR="00E31CD8" w:rsidRDefault="00E31CD8" w:rsidP="0032313E">
      <w:pPr>
        <w:pStyle w:val="ad"/>
        <w:rPr>
          <w:i/>
          <w:sz w:val="16"/>
          <w:szCs w:val="16"/>
        </w:rPr>
      </w:pPr>
    </w:p>
    <w:p w:rsidR="0032313E" w:rsidRPr="00B95EDD" w:rsidRDefault="0032313E" w:rsidP="0032313E">
      <w:pPr>
        <w:pStyle w:val="ad"/>
        <w:rPr>
          <w:i/>
          <w:sz w:val="16"/>
          <w:szCs w:val="16"/>
        </w:rPr>
      </w:pPr>
      <w:r w:rsidRPr="00B95EDD">
        <w:rPr>
          <w:i/>
          <w:sz w:val="16"/>
          <w:szCs w:val="16"/>
        </w:rPr>
        <w:t>Царькова Е.Е.</w:t>
      </w:r>
    </w:p>
    <w:p w:rsidR="0032313E" w:rsidRPr="00B95EDD" w:rsidRDefault="00851621" w:rsidP="0032313E">
      <w:pPr>
        <w:pStyle w:val="ad"/>
        <w:rPr>
          <w:i/>
          <w:sz w:val="16"/>
          <w:szCs w:val="16"/>
        </w:rPr>
      </w:pPr>
      <w:r>
        <w:rPr>
          <w:i/>
          <w:sz w:val="16"/>
          <w:szCs w:val="16"/>
        </w:rPr>
        <w:t>737755, с.49-07-77</w:t>
      </w:r>
    </w:p>
    <w:p w:rsidR="0032313E" w:rsidRDefault="0032313E" w:rsidP="002F1139">
      <w:pPr>
        <w:pStyle w:val="ad"/>
      </w:pPr>
      <w:proofErr w:type="spellStart"/>
      <w:r w:rsidRPr="00B95EDD">
        <w:rPr>
          <w:i/>
          <w:sz w:val="16"/>
          <w:szCs w:val="16"/>
          <w:lang w:val="en-US"/>
        </w:rPr>
        <w:t>nowch</w:t>
      </w:r>
      <w:proofErr w:type="spellEnd"/>
      <w:r w:rsidRPr="00B95EDD">
        <w:rPr>
          <w:i/>
          <w:sz w:val="16"/>
          <w:szCs w:val="16"/>
        </w:rPr>
        <w:t>-</w:t>
      </w:r>
      <w:proofErr w:type="spellStart"/>
      <w:r w:rsidRPr="00B95EDD">
        <w:rPr>
          <w:i/>
          <w:sz w:val="16"/>
          <w:szCs w:val="16"/>
          <w:lang w:val="en-US"/>
        </w:rPr>
        <w:t>eko</w:t>
      </w:r>
      <w:proofErr w:type="spellEnd"/>
      <w:r w:rsidRPr="00B95EDD">
        <w:rPr>
          <w:i/>
          <w:sz w:val="16"/>
          <w:szCs w:val="16"/>
        </w:rPr>
        <w:t>2@</w:t>
      </w:r>
      <w:r w:rsidRPr="00B95EDD">
        <w:rPr>
          <w:i/>
          <w:sz w:val="16"/>
          <w:szCs w:val="16"/>
          <w:lang w:val="en-US"/>
        </w:rPr>
        <w:t>cap</w:t>
      </w:r>
      <w:r w:rsidRPr="00B95EDD">
        <w:rPr>
          <w:i/>
          <w:sz w:val="16"/>
          <w:szCs w:val="16"/>
        </w:rPr>
        <w:t>.</w:t>
      </w:r>
      <w:proofErr w:type="spellStart"/>
      <w:r w:rsidRPr="00B95EDD">
        <w:rPr>
          <w:i/>
          <w:sz w:val="16"/>
          <w:szCs w:val="16"/>
          <w:lang w:val="en-US"/>
        </w:rPr>
        <w:t>ru</w:t>
      </w:r>
      <w:proofErr w:type="spellEnd"/>
    </w:p>
    <w:sectPr w:rsidR="0032313E" w:rsidSect="00860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Courier New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05779F"/>
    <w:rsid w:val="00055F09"/>
    <w:rsid w:val="0005779F"/>
    <w:rsid w:val="00095E8E"/>
    <w:rsid w:val="000A5350"/>
    <w:rsid w:val="000A7B4F"/>
    <w:rsid w:val="000F0FAD"/>
    <w:rsid w:val="00111291"/>
    <w:rsid w:val="00115A8E"/>
    <w:rsid w:val="0018506E"/>
    <w:rsid w:val="001C769B"/>
    <w:rsid w:val="001C7BFF"/>
    <w:rsid w:val="001E1E7E"/>
    <w:rsid w:val="00210A37"/>
    <w:rsid w:val="00223769"/>
    <w:rsid w:val="002361F7"/>
    <w:rsid w:val="00266AFA"/>
    <w:rsid w:val="002715B4"/>
    <w:rsid w:val="00272CD1"/>
    <w:rsid w:val="0028177C"/>
    <w:rsid w:val="002C1EEB"/>
    <w:rsid w:val="002E7C9F"/>
    <w:rsid w:val="002F1139"/>
    <w:rsid w:val="003040C1"/>
    <w:rsid w:val="003054A2"/>
    <w:rsid w:val="003139F6"/>
    <w:rsid w:val="0032313E"/>
    <w:rsid w:val="003531C0"/>
    <w:rsid w:val="00366598"/>
    <w:rsid w:val="003833F1"/>
    <w:rsid w:val="0038630D"/>
    <w:rsid w:val="003D14F0"/>
    <w:rsid w:val="003F6F82"/>
    <w:rsid w:val="004225D0"/>
    <w:rsid w:val="00433C5C"/>
    <w:rsid w:val="00451B6D"/>
    <w:rsid w:val="00476016"/>
    <w:rsid w:val="004C273C"/>
    <w:rsid w:val="004E1388"/>
    <w:rsid w:val="00534FFC"/>
    <w:rsid w:val="00574C6E"/>
    <w:rsid w:val="00575BCC"/>
    <w:rsid w:val="00582138"/>
    <w:rsid w:val="005B4254"/>
    <w:rsid w:val="005B4E39"/>
    <w:rsid w:val="005C2624"/>
    <w:rsid w:val="00654141"/>
    <w:rsid w:val="00676952"/>
    <w:rsid w:val="006A55DD"/>
    <w:rsid w:val="006A621B"/>
    <w:rsid w:val="006F4D34"/>
    <w:rsid w:val="00746585"/>
    <w:rsid w:val="00795B9B"/>
    <w:rsid w:val="007B26C0"/>
    <w:rsid w:val="007C2BFB"/>
    <w:rsid w:val="007E27D6"/>
    <w:rsid w:val="007F14DD"/>
    <w:rsid w:val="00813F15"/>
    <w:rsid w:val="00831887"/>
    <w:rsid w:val="00851621"/>
    <w:rsid w:val="008602AB"/>
    <w:rsid w:val="00881E76"/>
    <w:rsid w:val="008B1D1F"/>
    <w:rsid w:val="008E2C46"/>
    <w:rsid w:val="008E66D8"/>
    <w:rsid w:val="008F5479"/>
    <w:rsid w:val="00934180"/>
    <w:rsid w:val="00995FCD"/>
    <w:rsid w:val="009C4B65"/>
    <w:rsid w:val="009D4E78"/>
    <w:rsid w:val="009F142F"/>
    <w:rsid w:val="009F7FF6"/>
    <w:rsid w:val="00A30B26"/>
    <w:rsid w:val="00A56DBF"/>
    <w:rsid w:val="00A96273"/>
    <w:rsid w:val="00A97357"/>
    <w:rsid w:val="00AA3B64"/>
    <w:rsid w:val="00B57342"/>
    <w:rsid w:val="00B80B1E"/>
    <w:rsid w:val="00BA10C2"/>
    <w:rsid w:val="00BC0891"/>
    <w:rsid w:val="00BC2D04"/>
    <w:rsid w:val="00BD2384"/>
    <w:rsid w:val="00BE5A2C"/>
    <w:rsid w:val="00C72469"/>
    <w:rsid w:val="00C74650"/>
    <w:rsid w:val="00C77F7F"/>
    <w:rsid w:val="00CB37CA"/>
    <w:rsid w:val="00CC3C67"/>
    <w:rsid w:val="00CE6424"/>
    <w:rsid w:val="00CE682F"/>
    <w:rsid w:val="00D13630"/>
    <w:rsid w:val="00D32752"/>
    <w:rsid w:val="00D42EDD"/>
    <w:rsid w:val="00D430C8"/>
    <w:rsid w:val="00D71918"/>
    <w:rsid w:val="00D8438D"/>
    <w:rsid w:val="00D96F73"/>
    <w:rsid w:val="00DA7D6F"/>
    <w:rsid w:val="00DB5C7B"/>
    <w:rsid w:val="00DE0934"/>
    <w:rsid w:val="00E31CD8"/>
    <w:rsid w:val="00E345D9"/>
    <w:rsid w:val="00E47FFA"/>
    <w:rsid w:val="00E8689B"/>
    <w:rsid w:val="00EA10A2"/>
    <w:rsid w:val="00EC56CB"/>
    <w:rsid w:val="00F207BA"/>
    <w:rsid w:val="00F267F2"/>
    <w:rsid w:val="00F53738"/>
    <w:rsid w:val="00F562FD"/>
    <w:rsid w:val="00F80839"/>
    <w:rsid w:val="00FA5B73"/>
    <w:rsid w:val="00FC10D5"/>
    <w:rsid w:val="00FC3DE7"/>
    <w:rsid w:val="00FD13A6"/>
    <w:rsid w:val="00FF4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5779F"/>
    <w:pPr>
      <w:keepNext/>
      <w:tabs>
        <w:tab w:val="left" w:pos="9639"/>
      </w:tabs>
      <w:ind w:right="-1333" w:firstLine="1026"/>
      <w:outlineLvl w:val="8"/>
    </w:pPr>
    <w:rPr>
      <w:rFonts w:ascii="TimesET" w:hAnsi="TimesET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5779F"/>
    <w:rPr>
      <w:rFonts w:ascii="TimesET" w:eastAsia="Times New Roman" w:hAnsi="TimesET" w:cs="Times New Roman"/>
      <w:sz w:val="26"/>
      <w:szCs w:val="20"/>
      <w:lang w:eastAsia="ru-RU"/>
    </w:rPr>
  </w:style>
  <w:style w:type="paragraph" w:styleId="a3">
    <w:name w:val="header"/>
    <w:basedOn w:val="a"/>
    <w:link w:val="a4"/>
    <w:unhideWhenUsed/>
    <w:rsid w:val="0005779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77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7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7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rsid w:val="001E1E7E"/>
    <w:pPr>
      <w:jc w:val="both"/>
    </w:pPr>
    <w:rPr>
      <w:rFonts w:ascii="TimesET" w:hAnsi="TimesET"/>
      <w:sz w:val="26"/>
    </w:rPr>
  </w:style>
  <w:style w:type="character" w:customStyle="1" w:styleId="a8">
    <w:name w:val="Основной текст Знак"/>
    <w:basedOn w:val="a0"/>
    <w:link w:val="a7"/>
    <w:semiHidden/>
    <w:rsid w:val="001E1E7E"/>
    <w:rPr>
      <w:rFonts w:ascii="TimesET" w:eastAsia="Times New Roman" w:hAnsi="TimesET" w:cs="Times New Roman"/>
      <w:sz w:val="26"/>
      <w:szCs w:val="24"/>
      <w:lang w:eastAsia="ru-RU"/>
    </w:rPr>
  </w:style>
  <w:style w:type="character" w:styleId="a9">
    <w:name w:val="Placeholder Text"/>
    <w:basedOn w:val="a0"/>
    <w:uiPriority w:val="99"/>
    <w:semiHidden/>
    <w:rsid w:val="00266AFA"/>
    <w:rPr>
      <w:color w:val="808080"/>
    </w:rPr>
  </w:style>
  <w:style w:type="character" w:styleId="aa">
    <w:name w:val="Hyperlink"/>
    <w:basedOn w:val="a0"/>
    <w:uiPriority w:val="99"/>
    <w:unhideWhenUsed/>
    <w:rsid w:val="007E27D6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7E27D6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7B2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32313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3231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E31CD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E31C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9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2F692-891C-48F5-A4C4-90B2BF5B9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nowch-eko2</dc:creator>
  <cp:lastModifiedBy>nowch-eko2</cp:lastModifiedBy>
  <cp:revision>3</cp:revision>
  <cp:lastPrinted>2020-04-06T08:28:00Z</cp:lastPrinted>
  <dcterms:created xsi:type="dcterms:W3CDTF">2020-04-06T08:12:00Z</dcterms:created>
  <dcterms:modified xsi:type="dcterms:W3CDTF">2020-04-06T08:29:00Z</dcterms:modified>
</cp:coreProperties>
</file>