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AF34" w14:textId="43ADD915" w:rsidR="00B63C7D" w:rsidRDefault="005A3396" w:rsidP="0013057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C92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проекту постановления администрации Чебоксарского </w:t>
      </w:r>
      <w:r w:rsidR="00776226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A5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574" w:rsidRPr="00130574">
        <w:rPr>
          <w:rFonts w:ascii="Times New Roman" w:hAnsi="Times New Roman" w:cs="Times New Roman"/>
          <w:b/>
          <w:bCs/>
          <w:sz w:val="24"/>
          <w:szCs w:val="24"/>
        </w:rPr>
        <w:t>«О порядке согласования инвестиционных проектов и их включения в Реестр приоритетных инвестиционных проектов»</w:t>
      </w:r>
    </w:p>
    <w:p w14:paraId="2421E661" w14:textId="77777777" w:rsidR="00776226" w:rsidRPr="00776226" w:rsidRDefault="00776226" w:rsidP="0013057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61FAFD8C" w14:textId="60C0B198" w:rsidR="00130574" w:rsidRDefault="00CC5B56" w:rsidP="00BB2971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A52C92"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130574" w:rsidRPr="00130574">
        <w:rPr>
          <w:rFonts w:ascii="Times New Roman" w:hAnsi="Times New Roman" w:cs="Times New Roman"/>
          <w:sz w:val="24"/>
          <w:szCs w:val="24"/>
        </w:rPr>
        <w:t>«О порядке согласования инвестиционных проектов и их включения в Реестр приоритетных инвестиционных проектов»</w:t>
      </w:r>
      <w:r w:rsidRPr="00A52C92">
        <w:rPr>
          <w:rFonts w:ascii="Times New Roman" w:hAnsi="Times New Roman" w:cs="Times New Roman"/>
          <w:sz w:val="24"/>
          <w:szCs w:val="24"/>
        </w:rPr>
        <w:t xml:space="preserve"> (далее – проект постановления)</w:t>
      </w:r>
      <w:r w:rsidR="00A52C92" w:rsidRPr="00A52C92">
        <w:rPr>
          <w:rFonts w:ascii="Times New Roman" w:hAnsi="Times New Roman" w:cs="Times New Roman"/>
          <w:sz w:val="24"/>
          <w:szCs w:val="24"/>
        </w:rPr>
        <w:t xml:space="preserve"> </w:t>
      </w:r>
      <w:r w:rsidR="00620C08" w:rsidRPr="00A52C92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264E00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30574" w:rsidRPr="00067B6C">
        <w:rPr>
          <w:rFonts w:ascii="Times New Roman" w:hAnsi="Times New Roman"/>
          <w:sz w:val="24"/>
          <w:szCs w:val="24"/>
        </w:rPr>
        <w:t xml:space="preserve">определения перечня организаций, имеющих право на муниципальную поддержку инвестиционных проектов за счет средств бюджета </w:t>
      </w:r>
      <w:r w:rsidR="00130574">
        <w:rPr>
          <w:rFonts w:ascii="Times New Roman" w:hAnsi="Times New Roman"/>
          <w:sz w:val="24"/>
          <w:szCs w:val="24"/>
        </w:rPr>
        <w:t>Чебоксарского</w:t>
      </w:r>
      <w:r w:rsidR="00130574" w:rsidRPr="00067B6C">
        <w:rPr>
          <w:rFonts w:ascii="Times New Roman" w:hAnsi="Times New Roman"/>
          <w:sz w:val="24"/>
          <w:szCs w:val="24"/>
        </w:rPr>
        <w:t xml:space="preserve"> </w:t>
      </w:r>
      <w:r w:rsidR="00130574">
        <w:rPr>
          <w:rFonts w:ascii="Times New Roman" w:hAnsi="Times New Roman"/>
          <w:sz w:val="24"/>
          <w:szCs w:val="24"/>
        </w:rPr>
        <w:t>муниципального округа</w:t>
      </w:r>
      <w:r w:rsidR="00130574" w:rsidRPr="00067B6C">
        <w:rPr>
          <w:rFonts w:ascii="Times New Roman" w:hAnsi="Times New Roman"/>
          <w:sz w:val="24"/>
          <w:szCs w:val="24"/>
        </w:rPr>
        <w:t xml:space="preserve">, администрация </w:t>
      </w:r>
      <w:r w:rsidR="00130574">
        <w:rPr>
          <w:rFonts w:ascii="Times New Roman" w:hAnsi="Times New Roman"/>
          <w:sz w:val="24"/>
          <w:szCs w:val="24"/>
        </w:rPr>
        <w:t>Чебоксарского</w:t>
      </w:r>
      <w:r w:rsidR="00130574" w:rsidRPr="00067B6C">
        <w:rPr>
          <w:rFonts w:ascii="Times New Roman" w:hAnsi="Times New Roman"/>
          <w:sz w:val="24"/>
          <w:szCs w:val="24"/>
        </w:rPr>
        <w:t xml:space="preserve"> </w:t>
      </w:r>
      <w:r w:rsidR="00130574">
        <w:rPr>
          <w:rFonts w:ascii="Times New Roman" w:hAnsi="Times New Roman"/>
          <w:sz w:val="24"/>
          <w:szCs w:val="24"/>
        </w:rPr>
        <w:t>муниципального округа</w:t>
      </w:r>
      <w:r w:rsidR="00130574" w:rsidRPr="00067B6C">
        <w:rPr>
          <w:rFonts w:ascii="Times New Roman" w:hAnsi="Times New Roman"/>
          <w:sz w:val="24"/>
          <w:szCs w:val="24"/>
        </w:rPr>
        <w:t xml:space="preserve"> согласовывает и утверждает Реестр приоритетных инвестиционных проектов</w:t>
      </w:r>
      <w:r w:rsidR="00130574">
        <w:rPr>
          <w:rFonts w:ascii="Times New Roman" w:hAnsi="Times New Roman"/>
          <w:sz w:val="24"/>
          <w:szCs w:val="24"/>
        </w:rPr>
        <w:t xml:space="preserve"> (далее - Реестр)</w:t>
      </w:r>
      <w:r w:rsidR="00130574" w:rsidRPr="00067B6C">
        <w:rPr>
          <w:rFonts w:ascii="Times New Roman" w:hAnsi="Times New Roman"/>
          <w:sz w:val="24"/>
          <w:szCs w:val="24"/>
        </w:rPr>
        <w:t>, реализуемых претендентами</w:t>
      </w:r>
      <w:r w:rsidR="00264E00">
        <w:rPr>
          <w:rFonts w:ascii="Times New Roman" w:hAnsi="Times New Roman" w:cs="Times New Roman"/>
          <w:sz w:val="24"/>
          <w:szCs w:val="24"/>
        </w:rPr>
        <w:t xml:space="preserve">, </w:t>
      </w:r>
      <w:r w:rsidR="00130574" w:rsidRPr="006A75BD">
        <w:rPr>
          <w:rFonts w:ascii="Times New Roman" w:hAnsi="Times New Roman"/>
          <w:sz w:val="24"/>
          <w:szCs w:val="24"/>
        </w:rPr>
        <w:t xml:space="preserve">Порядок согласования инвестиционных проектов разработан </w:t>
      </w:r>
      <w:r w:rsidR="00130574">
        <w:rPr>
          <w:rFonts w:ascii="Times New Roman" w:hAnsi="Times New Roman"/>
          <w:sz w:val="24"/>
          <w:szCs w:val="24"/>
        </w:rPr>
        <w:t>в соответствии постановлением</w:t>
      </w:r>
      <w:r w:rsidR="00130574" w:rsidRPr="001B416A">
        <w:rPr>
          <w:rFonts w:ascii="Times New Roman" w:hAnsi="Times New Roman"/>
          <w:sz w:val="24"/>
          <w:szCs w:val="24"/>
        </w:rPr>
        <w:t xml:space="preserve"> администрации </w:t>
      </w:r>
      <w:r w:rsidR="00130574">
        <w:rPr>
          <w:rFonts w:ascii="Times New Roman" w:hAnsi="Times New Roman"/>
          <w:sz w:val="24"/>
          <w:szCs w:val="24"/>
        </w:rPr>
        <w:t xml:space="preserve">Чебоксарского муниципального округа </w:t>
      </w:r>
      <w:r w:rsidR="00130574" w:rsidRPr="00D479E6">
        <w:rPr>
          <w:rFonts w:ascii="Times New Roman" w:hAnsi="Times New Roman"/>
          <w:sz w:val="24"/>
          <w:szCs w:val="24"/>
        </w:rPr>
        <w:t xml:space="preserve">от </w:t>
      </w:r>
      <w:r w:rsidR="00130574">
        <w:rPr>
          <w:rFonts w:ascii="Times New Roman" w:hAnsi="Times New Roman"/>
          <w:sz w:val="24"/>
          <w:szCs w:val="24"/>
        </w:rPr>
        <w:t xml:space="preserve">11.10.2023 </w:t>
      </w:r>
      <w:r w:rsidR="00130574" w:rsidRPr="00D479E6">
        <w:rPr>
          <w:rFonts w:ascii="Times New Roman" w:hAnsi="Times New Roman"/>
          <w:sz w:val="24"/>
          <w:szCs w:val="24"/>
        </w:rPr>
        <w:t>г. №</w:t>
      </w:r>
      <w:r w:rsidR="00130574">
        <w:rPr>
          <w:rFonts w:ascii="Times New Roman" w:hAnsi="Times New Roman"/>
          <w:sz w:val="24"/>
          <w:szCs w:val="24"/>
        </w:rPr>
        <w:t xml:space="preserve"> 1960 «</w:t>
      </w:r>
      <w:r w:rsidR="00130574" w:rsidRPr="001B416A">
        <w:rPr>
          <w:rFonts w:ascii="Times New Roman" w:hAnsi="Times New Roman"/>
          <w:sz w:val="24"/>
          <w:szCs w:val="24"/>
        </w:rPr>
        <w:t>О совершенствовании систем финансирования инвестиций и принятия решений об осуществлении новых инвестиционных проектов</w:t>
      </w:r>
      <w:r w:rsidR="00130574">
        <w:rPr>
          <w:rFonts w:ascii="Times New Roman" w:hAnsi="Times New Roman"/>
          <w:sz w:val="24"/>
          <w:szCs w:val="24"/>
        </w:rPr>
        <w:t>»</w:t>
      </w:r>
      <w:r w:rsidR="00130574" w:rsidRPr="001B416A">
        <w:rPr>
          <w:rFonts w:ascii="Times New Roman" w:hAnsi="Times New Roman"/>
          <w:sz w:val="24"/>
          <w:szCs w:val="24"/>
        </w:rPr>
        <w:t xml:space="preserve"> (далее – Порядок)</w:t>
      </w:r>
      <w:r w:rsidR="00130574">
        <w:rPr>
          <w:rFonts w:ascii="Times New Roman" w:hAnsi="Times New Roman"/>
          <w:sz w:val="24"/>
          <w:szCs w:val="24"/>
        </w:rPr>
        <w:t>.</w:t>
      </w:r>
    </w:p>
    <w:p w14:paraId="438FD44E" w14:textId="74DDD55F" w:rsidR="00A52C92" w:rsidRPr="00A52C92" w:rsidRDefault="00130574" w:rsidP="00BB2971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Настоящий Порядок включает в себя:</w:t>
      </w:r>
      <w:r w:rsidR="00264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032AF" w14:textId="77777777" w:rsidR="00130574" w:rsidRPr="006A75BD" w:rsidRDefault="00130574" w:rsidP="00130574">
      <w:pPr>
        <w:numPr>
          <w:ilvl w:val="0"/>
          <w:numId w:val="3"/>
        </w:numPr>
        <w:tabs>
          <w:tab w:val="clear" w:pos="1673"/>
          <w:tab w:val="num" w:pos="1080"/>
        </w:tabs>
        <w:ind w:left="0"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процедуру согласования инвестиционных проектов;</w:t>
      </w:r>
    </w:p>
    <w:p w14:paraId="6B431EA1" w14:textId="0B42DF7C" w:rsidR="00130574" w:rsidRDefault="00130574" w:rsidP="001305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A75BD">
        <w:rPr>
          <w:sz w:val="24"/>
          <w:szCs w:val="24"/>
        </w:rPr>
        <w:t xml:space="preserve">осуществление контроля исполнения инвестиционной программы организацией, претендующих на право получения муниципальной поддержки инвестиционных проектов за счет средств бюджета </w:t>
      </w:r>
      <w:r>
        <w:rPr>
          <w:sz w:val="24"/>
          <w:szCs w:val="24"/>
        </w:rPr>
        <w:t>Чебоксарского</w:t>
      </w:r>
      <w:r w:rsidRPr="006A75B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>
        <w:rPr>
          <w:sz w:val="24"/>
          <w:szCs w:val="24"/>
        </w:rPr>
        <w:t>.</w:t>
      </w:r>
    </w:p>
    <w:p w14:paraId="24A7F19C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Применительно к настоящему Порядку используются следующие понятия:</w:t>
      </w:r>
    </w:p>
    <w:p w14:paraId="59ECA6B1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инвестиционный проект – обоснование экономической целесообразности, объема и сроков осуществления капитальных вложений, а также описание практических действий по осуществлению капитальных вложений и достижению положительных экономических результатов (бизнес-план);</w:t>
      </w:r>
    </w:p>
    <w:p w14:paraId="66C3B6E8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капитальные вложения (для целей настоящего Порядка) – финансовые затраты, направляемые на реализацию инвестиционного проекта, предусматривающие разработку проектно-сметной документации, производство строительно-монтажных работ, приобретение машин и оборудования, объектов незавершенного строительства в рамках утвержденной в установленном законодательством порядке проектно-сметной документации в целях создания основных средств (вновь созданного, приобретенного имущества);</w:t>
      </w:r>
    </w:p>
    <w:p w14:paraId="7D4CBD9E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 xml:space="preserve">- комиссия – коллегиальный орган администрации </w:t>
      </w:r>
      <w:r>
        <w:rPr>
          <w:sz w:val="24"/>
          <w:szCs w:val="24"/>
        </w:rPr>
        <w:t>Чебоксарского</w:t>
      </w:r>
      <w:r w:rsidRPr="006A75B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Pr="006A75BD">
        <w:rPr>
          <w:sz w:val="24"/>
          <w:szCs w:val="24"/>
        </w:rPr>
        <w:t>, создаваемый в целях принятия решений. Порядок работы комиссии и ее состав устанавливается настоящим Порядком;</w:t>
      </w:r>
    </w:p>
    <w:p w14:paraId="0413405A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начало реализации инвестиционного проекта – день начала финансирования инвестиционного проекта, осуществления расходов на капитальные вложения по инвестиционному проекту;</w:t>
      </w:r>
    </w:p>
    <w:p w14:paraId="71986A2D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плановый срок окупаемости инвестиционного проекта – срок, предусмотренный бизнес-планом инвестиционного проекта, который не может превышать срока окупаемости инвестиционного проекта;</w:t>
      </w:r>
    </w:p>
    <w:p w14:paraId="7F2E2400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 xml:space="preserve">- претенденты – юридические лица, осуществляющие хозяйственную деятельность на территории </w:t>
      </w:r>
      <w:r>
        <w:rPr>
          <w:sz w:val="24"/>
          <w:szCs w:val="24"/>
        </w:rPr>
        <w:t>Чебоксарского</w:t>
      </w:r>
      <w:r w:rsidRPr="006A75BD">
        <w:rPr>
          <w:sz w:val="24"/>
          <w:szCs w:val="24"/>
        </w:rPr>
        <w:t xml:space="preserve"> района и претендующие на получение муниципальной поддержки инвестиционных проектов за счет средств бюджета </w:t>
      </w:r>
      <w:r>
        <w:rPr>
          <w:sz w:val="24"/>
          <w:szCs w:val="24"/>
        </w:rPr>
        <w:t>Чебоксарского</w:t>
      </w:r>
      <w:r w:rsidRPr="006A75B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округа</w:t>
      </w:r>
      <w:r w:rsidRPr="006A75BD">
        <w:rPr>
          <w:sz w:val="24"/>
          <w:szCs w:val="24"/>
        </w:rPr>
        <w:t>;</w:t>
      </w:r>
    </w:p>
    <w:p w14:paraId="28280452" w14:textId="77777777" w:rsidR="00130574" w:rsidRPr="006A75BD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срок реализации инвестиционного проекта – период времени, в течение которого осуществлялись капитальные вложения, и необходимый для достижения проектной мощности;</w:t>
      </w:r>
    </w:p>
    <w:p w14:paraId="7F21C38F" w14:textId="0E8C9E9E" w:rsidR="006E1594" w:rsidRDefault="00130574" w:rsidP="00130574">
      <w:pPr>
        <w:ind w:firstLine="709"/>
        <w:jc w:val="both"/>
        <w:rPr>
          <w:sz w:val="24"/>
          <w:szCs w:val="24"/>
        </w:rPr>
      </w:pPr>
      <w:r w:rsidRPr="006A75BD">
        <w:rPr>
          <w:sz w:val="24"/>
          <w:szCs w:val="24"/>
        </w:rPr>
        <w:t>- срок окупаемости инвестиционного проекта –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значение.</w:t>
      </w:r>
    </w:p>
    <w:p w14:paraId="4D584334" w14:textId="77777777" w:rsidR="00A52C92" w:rsidRPr="00A52C92" w:rsidRDefault="00A52C92" w:rsidP="00BB2971">
      <w:pPr>
        <w:pStyle w:val="10"/>
        <w:shd w:val="clear" w:color="auto" w:fill="auto"/>
        <w:spacing w:line="240" w:lineRule="auto"/>
        <w:jc w:val="both"/>
        <w:rPr>
          <w:sz w:val="24"/>
          <w:szCs w:val="24"/>
        </w:rPr>
      </w:pPr>
    </w:p>
    <w:p w14:paraId="4E16FE47" w14:textId="77777777" w:rsidR="00E759BA" w:rsidRDefault="00E759BA" w:rsidP="00BB2971">
      <w:pPr>
        <w:jc w:val="both"/>
        <w:rPr>
          <w:sz w:val="24"/>
          <w:szCs w:val="24"/>
        </w:rPr>
      </w:pPr>
    </w:p>
    <w:p w14:paraId="6325C235" w14:textId="77777777" w:rsidR="00A52C92" w:rsidRDefault="00A52C92" w:rsidP="006E1594">
      <w:pPr>
        <w:jc w:val="both"/>
        <w:rPr>
          <w:sz w:val="24"/>
          <w:szCs w:val="24"/>
        </w:rPr>
      </w:pPr>
    </w:p>
    <w:p w14:paraId="5E9CA9E9" w14:textId="7F6DD19E" w:rsidR="006E1594" w:rsidRPr="00130574" w:rsidRDefault="00E759BA" w:rsidP="00130574">
      <w:pPr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A52C92">
        <w:rPr>
          <w:sz w:val="24"/>
          <w:szCs w:val="24"/>
        </w:rPr>
        <w:t xml:space="preserve"> </w:t>
      </w:r>
    </w:p>
    <w:p w14:paraId="3B2F37F2" w14:textId="77777777" w:rsidR="00DE16F6" w:rsidRPr="00A52C92" w:rsidRDefault="00DE16F6" w:rsidP="009F1C5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DE16F6" w:rsidRPr="00A52C92" w:rsidSect="009F1C5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7A15"/>
    <w:multiLevelType w:val="multilevel"/>
    <w:tmpl w:val="8608591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9644D35"/>
    <w:multiLevelType w:val="hybridMultilevel"/>
    <w:tmpl w:val="EAD0AD5A"/>
    <w:lvl w:ilvl="0" w:tplc="776CDD62">
      <w:start w:val="1"/>
      <w:numFmt w:val="bullet"/>
      <w:lvlText w:val=""/>
      <w:lvlJc w:val="left"/>
      <w:pPr>
        <w:tabs>
          <w:tab w:val="num" w:pos="1673"/>
        </w:tabs>
        <w:ind w:left="709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num w:numId="1" w16cid:durableId="1438063058">
    <w:abstractNumId w:val="2"/>
  </w:num>
  <w:num w:numId="2" w16cid:durableId="1118838555">
    <w:abstractNumId w:val="0"/>
  </w:num>
  <w:num w:numId="3" w16cid:durableId="367723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0E"/>
    <w:rsid w:val="00130574"/>
    <w:rsid w:val="00152A50"/>
    <w:rsid w:val="001B32A0"/>
    <w:rsid w:val="00236215"/>
    <w:rsid w:val="00253709"/>
    <w:rsid w:val="00264E00"/>
    <w:rsid w:val="0027555E"/>
    <w:rsid w:val="002E0555"/>
    <w:rsid w:val="0030409F"/>
    <w:rsid w:val="00354EB4"/>
    <w:rsid w:val="00396C04"/>
    <w:rsid w:val="00505D22"/>
    <w:rsid w:val="00556C0E"/>
    <w:rsid w:val="005842BD"/>
    <w:rsid w:val="005A3396"/>
    <w:rsid w:val="00620C08"/>
    <w:rsid w:val="006D7B31"/>
    <w:rsid w:val="006E1594"/>
    <w:rsid w:val="00776226"/>
    <w:rsid w:val="00856941"/>
    <w:rsid w:val="008D43C4"/>
    <w:rsid w:val="008E2741"/>
    <w:rsid w:val="009F1C5D"/>
    <w:rsid w:val="00A52C92"/>
    <w:rsid w:val="00A75ECE"/>
    <w:rsid w:val="00AD5A70"/>
    <w:rsid w:val="00B06AAB"/>
    <w:rsid w:val="00B63C7D"/>
    <w:rsid w:val="00BB2971"/>
    <w:rsid w:val="00C14956"/>
    <w:rsid w:val="00C93036"/>
    <w:rsid w:val="00CC5B56"/>
    <w:rsid w:val="00D934C5"/>
    <w:rsid w:val="00DE16F6"/>
    <w:rsid w:val="00E759BA"/>
    <w:rsid w:val="00F26ABE"/>
    <w:rsid w:val="00F5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4C59"/>
  <w15:docId w15:val="{324294EB-5C80-49C2-9FF9-2191E208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8">
    <w:name w:val="Основной текст_"/>
    <w:link w:val="10"/>
    <w:locked/>
    <w:rsid w:val="00DE16F6"/>
    <w:rPr>
      <w:sz w:val="26"/>
      <w:szCs w:val="26"/>
      <w:shd w:val="clear" w:color="auto" w:fill="FFFFFF"/>
    </w:rPr>
  </w:style>
  <w:style w:type="paragraph" w:customStyle="1" w:styleId="10">
    <w:name w:val="Основной текст10"/>
    <w:basedOn w:val="a"/>
    <w:link w:val="a8"/>
    <w:rsid w:val="00DE16F6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(2)"/>
    <w:rsid w:val="00DE16F6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Normal">
    <w:name w:val="ConsPlusNormal"/>
    <w:rsid w:val="00B63C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C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C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econom5</dc:creator>
  <cp:keywords/>
  <dc:description/>
  <cp:lastModifiedBy>Орлова Инга Юрьевна</cp:lastModifiedBy>
  <cp:revision>7</cp:revision>
  <cp:lastPrinted>2023-10-16T08:41:00Z</cp:lastPrinted>
  <dcterms:created xsi:type="dcterms:W3CDTF">2020-10-01T14:40:00Z</dcterms:created>
  <dcterms:modified xsi:type="dcterms:W3CDTF">2023-10-16T08:41:00Z</dcterms:modified>
</cp:coreProperties>
</file>