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91" w:rsidRPr="00ED40A1" w:rsidRDefault="00080591" w:rsidP="00FC3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D40A1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9B7C3B" w:rsidRPr="00ED40A1" w:rsidRDefault="00080591" w:rsidP="00FC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40A1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3B2A02" w:rsidRPr="00ED40A1">
        <w:rPr>
          <w:rFonts w:ascii="Times New Roman" w:hAnsi="Times New Roman" w:cs="Times New Roman"/>
          <w:b/>
          <w:bCs/>
          <w:sz w:val="26"/>
          <w:szCs w:val="26"/>
        </w:rPr>
        <w:t xml:space="preserve">закона </w:t>
      </w:r>
      <w:r w:rsidRPr="00ED40A1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  <w:r w:rsidR="002C2BC4" w:rsidRPr="00ED40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B2A02" w:rsidRPr="00ED40A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B7C3B" w:rsidRPr="00ED40A1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955580" w:rsidRPr="00ED40A1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9B7C3B" w:rsidRPr="00ED40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55580" w:rsidRPr="00ED40A1" w:rsidRDefault="009B7C3B" w:rsidP="00FC3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0A1">
        <w:rPr>
          <w:rFonts w:ascii="Times New Roman" w:hAnsi="Times New Roman" w:cs="Times New Roman"/>
          <w:b/>
          <w:sz w:val="26"/>
          <w:szCs w:val="26"/>
        </w:rPr>
        <w:t>в Закон</w:t>
      </w:r>
      <w:r w:rsidR="001364FE" w:rsidRPr="00ED40A1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«О </w:t>
      </w:r>
      <w:r w:rsidRPr="00ED40A1">
        <w:rPr>
          <w:rFonts w:ascii="Times New Roman" w:hAnsi="Times New Roman" w:cs="Times New Roman"/>
          <w:b/>
          <w:sz w:val="26"/>
          <w:szCs w:val="26"/>
        </w:rPr>
        <w:t xml:space="preserve">государственной гражданской </w:t>
      </w:r>
    </w:p>
    <w:p w:rsidR="00080591" w:rsidRPr="00ED40A1" w:rsidRDefault="009B7C3B" w:rsidP="00FC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40A1">
        <w:rPr>
          <w:rFonts w:ascii="Times New Roman" w:hAnsi="Times New Roman" w:cs="Times New Roman"/>
          <w:b/>
          <w:sz w:val="26"/>
          <w:szCs w:val="26"/>
        </w:rPr>
        <w:t>службе Чувашской Республики»</w:t>
      </w:r>
    </w:p>
    <w:p w:rsidR="00080591" w:rsidRPr="00ED40A1" w:rsidRDefault="00080591" w:rsidP="00FC3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32301" w:rsidRDefault="008C7483" w:rsidP="00FC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0A1">
        <w:rPr>
          <w:rFonts w:ascii="Times New Roman" w:hAnsi="Times New Roman" w:cs="Times New Roman"/>
          <w:sz w:val="26"/>
          <w:szCs w:val="26"/>
        </w:rPr>
        <w:t xml:space="preserve">Проект закона Чувашской Республики </w:t>
      </w:r>
      <w:r w:rsidR="007A42F0" w:rsidRPr="00ED40A1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955580" w:rsidRPr="00ED40A1">
        <w:rPr>
          <w:rFonts w:ascii="Times New Roman" w:hAnsi="Times New Roman" w:cs="Times New Roman"/>
          <w:sz w:val="26"/>
          <w:szCs w:val="26"/>
        </w:rPr>
        <w:t>й</w:t>
      </w:r>
      <w:r w:rsidR="007A42F0" w:rsidRPr="00ED40A1">
        <w:rPr>
          <w:rFonts w:ascii="Times New Roman" w:hAnsi="Times New Roman" w:cs="Times New Roman"/>
          <w:sz w:val="26"/>
          <w:szCs w:val="26"/>
        </w:rPr>
        <w:t xml:space="preserve"> в Закон Чувашской Республики «О государственной гражданской службе Чувашской Республики»</w:t>
      </w:r>
      <w:r w:rsidRPr="00ED40A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20740" w:rsidRPr="00ED40A1">
        <w:rPr>
          <w:rFonts w:ascii="Times New Roman" w:hAnsi="Times New Roman" w:cs="Times New Roman"/>
          <w:sz w:val="26"/>
          <w:szCs w:val="26"/>
        </w:rPr>
        <w:t>законо</w:t>
      </w:r>
      <w:r w:rsidRPr="00ED40A1">
        <w:rPr>
          <w:rFonts w:ascii="Times New Roman" w:hAnsi="Times New Roman" w:cs="Times New Roman"/>
          <w:sz w:val="26"/>
          <w:szCs w:val="26"/>
        </w:rPr>
        <w:t xml:space="preserve">проект) разработан в </w:t>
      </w:r>
      <w:r w:rsidR="00E70E1E">
        <w:rPr>
          <w:rFonts w:ascii="Times New Roman" w:hAnsi="Times New Roman" w:cs="Times New Roman"/>
          <w:sz w:val="26"/>
          <w:szCs w:val="26"/>
        </w:rPr>
        <w:t>целях приведения Закона Чувашской Республики «</w:t>
      </w:r>
      <w:r w:rsidR="009C34B8" w:rsidRPr="00ED40A1">
        <w:rPr>
          <w:rFonts w:ascii="Times New Roman" w:hAnsi="Times New Roman" w:cs="Times New Roman"/>
          <w:sz w:val="26"/>
          <w:szCs w:val="26"/>
        </w:rPr>
        <w:t>О государственной гражданской службе Чувашской Республики</w:t>
      </w:r>
      <w:r w:rsidR="00E70E1E">
        <w:rPr>
          <w:rFonts w:ascii="Times New Roman" w:hAnsi="Times New Roman" w:cs="Times New Roman"/>
          <w:sz w:val="26"/>
          <w:szCs w:val="26"/>
        </w:rPr>
        <w:t xml:space="preserve">» </w:t>
      </w:r>
      <w:r w:rsidR="00824CFD" w:rsidRPr="00824CFD">
        <w:rPr>
          <w:rFonts w:ascii="Times New Roman" w:hAnsi="Times New Roman" w:cs="Times New Roman"/>
          <w:sz w:val="26"/>
          <w:szCs w:val="26"/>
        </w:rPr>
        <w:t>в соответствие с</w:t>
      </w:r>
      <w:r w:rsidR="00B30D3A">
        <w:rPr>
          <w:rFonts w:ascii="Times New Roman" w:hAnsi="Times New Roman" w:cs="Times New Roman"/>
          <w:sz w:val="26"/>
          <w:szCs w:val="26"/>
        </w:rPr>
        <w:t xml:space="preserve"> федеральными законами</w:t>
      </w:r>
      <w:r w:rsidR="00D32301">
        <w:rPr>
          <w:rFonts w:ascii="Times New Roman" w:hAnsi="Times New Roman" w:cs="Times New Roman"/>
          <w:sz w:val="26"/>
          <w:szCs w:val="26"/>
        </w:rPr>
        <w:t>:</w:t>
      </w:r>
    </w:p>
    <w:p w:rsidR="00D32301" w:rsidRDefault="00D32301" w:rsidP="00FC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0A1">
        <w:rPr>
          <w:rFonts w:ascii="Times New Roman" w:hAnsi="Times New Roman" w:cs="Times New Roman"/>
          <w:sz w:val="26"/>
          <w:szCs w:val="26"/>
        </w:rPr>
        <w:t>от 20 июля 2020 г. № 226-ФЗ «О внесении изменений в Федеральный закон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F2E" w:rsidRDefault="00D32301" w:rsidP="00FC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0A1">
        <w:rPr>
          <w:rFonts w:ascii="Times New Roman" w:hAnsi="Times New Roman" w:cs="Times New Roman"/>
          <w:sz w:val="26"/>
          <w:szCs w:val="26"/>
        </w:rPr>
        <w:t>от 31 июля 2020 г.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552FE3">
        <w:rPr>
          <w:rFonts w:ascii="Times New Roman" w:hAnsi="Times New Roman" w:cs="Times New Roman"/>
          <w:sz w:val="26"/>
          <w:szCs w:val="26"/>
        </w:rPr>
        <w:t>;</w:t>
      </w:r>
    </w:p>
    <w:p w:rsidR="00552FE3" w:rsidRDefault="00552FE3" w:rsidP="0055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 июля 2020 г. № 268-ФЗ «О внесении изменений в отдельные законодательные акты Российской Федерации»</w:t>
      </w:r>
      <w:r w:rsidR="007B0A30">
        <w:rPr>
          <w:rFonts w:ascii="Times New Roman" w:hAnsi="Times New Roman" w:cs="Times New Roman"/>
          <w:sz w:val="26"/>
          <w:szCs w:val="26"/>
        </w:rPr>
        <w:t>;</w:t>
      </w:r>
    </w:p>
    <w:p w:rsidR="007B0A30" w:rsidRDefault="007B0A30" w:rsidP="007B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288-ФЗ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г</w:t>
      </w:r>
      <w:r>
        <w:rPr>
          <w:rFonts w:ascii="Times New Roman" w:hAnsi="Times New Roman" w:cs="Times New Roman"/>
          <w:sz w:val="26"/>
          <w:szCs w:val="26"/>
        </w:rPr>
        <w:t>осударственной службы».</w:t>
      </w:r>
    </w:p>
    <w:p w:rsidR="00257B20" w:rsidRPr="00ED40A1" w:rsidRDefault="00FB55D3" w:rsidP="0025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D40A1">
        <w:rPr>
          <w:rFonts w:ascii="Times New Roman" w:hAnsi="Times New Roman" w:cs="Times New Roman"/>
          <w:sz w:val="26"/>
          <w:szCs w:val="26"/>
        </w:rPr>
        <w:t>аконопроект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0A1">
        <w:rPr>
          <w:rFonts w:ascii="Times New Roman" w:hAnsi="Times New Roman" w:cs="Times New Roman"/>
          <w:sz w:val="26"/>
          <w:szCs w:val="26"/>
        </w:rPr>
        <w:t xml:space="preserve"> </w:t>
      </w:r>
      <w:r w:rsidR="00257B20" w:rsidRPr="00ED40A1">
        <w:rPr>
          <w:rFonts w:ascii="Times New Roman" w:hAnsi="Times New Roman" w:cs="Times New Roman"/>
          <w:sz w:val="26"/>
          <w:szCs w:val="26"/>
        </w:rPr>
        <w:t>исключено ранее действовавшее условие о проведении экспериментов исключительно в рамках соответствующих программ развития государственной гражданской службы.</w:t>
      </w:r>
      <w:r w:rsidR="00827C61">
        <w:rPr>
          <w:rFonts w:ascii="Times New Roman" w:hAnsi="Times New Roman" w:cs="Times New Roman"/>
          <w:sz w:val="26"/>
          <w:szCs w:val="26"/>
        </w:rPr>
        <w:t xml:space="preserve"> </w:t>
      </w:r>
      <w:r w:rsidR="00B30D3A">
        <w:rPr>
          <w:rFonts w:ascii="Times New Roman" w:hAnsi="Times New Roman" w:cs="Times New Roman"/>
          <w:sz w:val="26"/>
          <w:szCs w:val="26"/>
        </w:rPr>
        <w:t>Устанавливается, что н</w:t>
      </w:r>
      <w:r w:rsidR="00257B20" w:rsidRPr="00ED40A1">
        <w:rPr>
          <w:rFonts w:ascii="Times New Roman" w:hAnsi="Times New Roman" w:cs="Times New Roman"/>
          <w:sz w:val="26"/>
          <w:szCs w:val="26"/>
        </w:rPr>
        <w:t xml:space="preserve">а период проведения эксперимента, но не более чем на один год, могут изменяться условия служебного контракта государственных гражданских служащих – участников эксперимента. </w:t>
      </w:r>
    </w:p>
    <w:p w:rsidR="002E48F0" w:rsidRPr="00ED40A1" w:rsidRDefault="00A93A93" w:rsidP="002E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48F0" w:rsidRPr="00ED40A1">
        <w:rPr>
          <w:rFonts w:ascii="Times New Roman" w:hAnsi="Times New Roman" w:cs="Times New Roman"/>
          <w:sz w:val="26"/>
          <w:szCs w:val="26"/>
        </w:rPr>
        <w:t>редлагается включить в сведения о расходах, представляемые государственным гражданским служащим Чувашской Республики, сведения о приобретении цифровых финансовых активов, цифровой валюты.</w:t>
      </w:r>
    </w:p>
    <w:p w:rsidR="00A93A93" w:rsidRDefault="007A6653" w:rsidP="00A9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93A93" w:rsidRPr="00A93A93">
        <w:rPr>
          <w:rFonts w:ascii="Times New Roman" w:hAnsi="Times New Roman" w:cs="Times New Roman"/>
          <w:sz w:val="26"/>
          <w:szCs w:val="26"/>
        </w:rPr>
        <w:t>носятся изменения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A93A93">
        <w:rPr>
          <w:rFonts w:ascii="Times New Roman" w:hAnsi="Times New Roman" w:cs="Times New Roman"/>
          <w:sz w:val="26"/>
          <w:szCs w:val="26"/>
        </w:rPr>
        <w:t xml:space="preserve"> связи с переходом на формирование сведений о трудовой деятельности в электронном виде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0F73" w:rsidRPr="00E60F73" w:rsidRDefault="00780DF8" w:rsidP="00E60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Уточняется, что р</w:t>
      </w:r>
      <w:r w:rsidR="00E60F73" w:rsidRPr="00E60F73">
        <w:rPr>
          <w:rFonts w:ascii="Times New Roman" w:hAnsi="Times New Roman" w:cs="Times New Roman"/>
          <w:sz w:val="26"/>
          <w:szCs w:val="26"/>
        </w:rPr>
        <w:t>азмеры, порядок и условия выплаты единовременного поощрения гражданским служащим и гражданам, уволенным с гражданской службы после представления к награждению или поощрению, устанавливаются Главой Чувашской Республики.</w:t>
      </w:r>
    </w:p>
    <w:p w:rsidR="00F723DB" w:rsidRPr="00D34152" w:rsidRDefault="00886527" w:rsidP="00F7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3543D">
        <w:rPr>
          <w:rFonts w:ascii="Times New Roman" w:hAnsi="Times New Roman" w:cs="Times New Roman"/>
          <w:sz w:val="26"/>
          <w:szCs w:val="26"/>
        </w:rPr>
        <w:t>аконопроектом предлагается приостановить</w:t>
      </w:r>
      <w:r w:rsidR="00F723DB" w:rsidRPr="006A7D17">
        <w:rPr>
          <w:rFonts w:ascii="Times New Roman" w:hAnsi="Times New Roman" w:cs="Times New Roman"/>
          <w:sz w:val="26"/>
          <w:szCs w:val="26"/>
        </w:rPr>
        <w:t xml:space="preserve"> </w:t>
      </w:r>
      <w:r w:rsidR="009D1685">
        <w:rPr>
          <w:rFonts w:ascii="Times New Roman" w:hAnsi="Times New Roman" w:cs="Times New Roman"/>
          <w:sz w:val="26"/>
          <w:szCs w:val="26"/>
        </w:rPr>
        <w:t>действие норм</w:t>
      </w:r>
      <w:r w:rsidR="00F723DB" w:rsidRPr="006A7D17">
        <w:rPr>
          <w:rFonts w:ascii="Times New Roman" w:hAnsi="Times New Roman" w:cs="Times New Roman"/>
          <w:sz w:val="26"/>
          <w:szCs w:val="26"/>
        </w:rPr>
        <w:t xml:space="preserve"> </w:t>
      </w:r>
      <w:r w:rsidR="00DB1E1F">
        <w:rPr>
          <w:rFonts w:ascii="Times New Roman" w:hAnsi="Times New Roman" w:cs="Times New Roman"/>
          <w:sz w:val="26"/>
          <w:szCs w:val="26"/>
        </w:rPr>
        <w:t>З</w:t>
      </w:r>
      <w:r w:rsidR="00F723DB" w:rsidRPr="006A7D17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F723DB" w:rsidRPr="00ED40A1">
        <w:rPr>
          <w:rFonts w:ascii="Times New Roman" w:hAnsi="Times New Roman" w:cs="Times New Roman"/>
          <w:sz w:val="26"/>
          <w:szCs w:val="26"/>
        </w:rPr>
        <w:t>Чувашской Республики «О государственной гражданской службе Чувашской Республики»</w:t>
      </w:r>
      <w:r w:rsidR="00F723DB" w:rsidRPr="001D2C2E">
        <w:rPr>
          <w:rFonts w:ascii="Times New Roman" w:hAnsi="Times New Roman" w:cs="Times New Roman"/>
          <w:sz w:val="26"/>
          <w:szCs w:val="26"/>
        </w:rPr>
        <w:t xml:space="preserve"> </w:t>
      </w:r>
      <w:r w:rsidR="009D1685">
        <w:rPr>
          <w:rFonts w:ascii="Times New Roman" w:hAnsi="Times New Roman" w:cs="Times New Roman"/>
          <w:sz w:val="26"/>
          <w:szCs w:val="26"/>
        </w:rPr>
        <w:t>по</w:t>
      </w:r>
      <w:r w:rsidR="00F723DB" w:rsidRPr="006A7D17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9D1685">
        <w:rPr>
          <w:rFonts w:ascii="Times New Roman" w:hAnsi="Times New Roman" w:cs="Times New Roman"/>
          <w:sz w:val="26"/>
          <w:szCs w:val="26"/>
        </w:rPr>
        <w:t>му</w:t>
      </w:r>
      <w:r w:rsidR="00F723DB" w:rsidRPr="006A7D17">
        <w:rPr>
          <w:rFonts w:ascii="Times New Roman" w:hAnsi="Times New Roman" w:cs="Times New Roman"/>
          <w:sz w:val="26"/>
          <w:szCs w:val="26"/>
        </w:rPr>
        <w:t xml:space="preserve"> увеличени</w:t>
      </w:r>
      <w:r w:rsidR="009D1685">
        <w:rPr>
          <w:rFonts w:ascii="Times New Roman" w:hAnsi="Times New Roman" w:cs="Times New Roman"/>
          <w:sz w:val="26"/>
          <w:szCs w:val="26"/>
        </w:rPr>
        <w:t>ю</w:t>
      </w:r>
      <w:r w:rsidR="00F723DB" w:rsidRPr="006A7D17">
        <w:rPr>
          <w:rFonts w:ascii="Times New Roman" w:hAnsi="Times New Roman" w:cs="Times New Roman"/>
          <w:sz w:val="26"/>
          <w:szCs w:val="26"/>
        </w:rPr>
        <w:t xml:space="preserve"> (индексации) окладов денежного содержания гражданских</w:t>
      </w:r>
      <w:r w:rsidR="00F723DB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="00DB1E1F">
        <w:rPr>
          <w:rFonts w:ascii="Times New Roman" w:hAnsi="Times New Roman" w:cs="Times New Roman"/>
          <w:sz w:val="26"/>
          <w:szCs w:val="26"/>
        </w:rPr>
        <w:t xml:space="preserve"> </w:t>
      </w:r>
      <w:r w:rsidR="009D168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DB1E1F">
        <w:rPr>
          <w:rFonts w:ascii="Times New Roman" w:hAnsi="Times New Roman" w:cs="Times New Roman"/>
          <w:sz w:val="26"/>
          <w:szCs w:val="26"/>
        </w:rPr>
        <w:t xml:space="preserve">и </w:t>
      </w:r>
      <w:r w:rsidR="00F723DB" w:rsidRPr="00D34152">
        <w:rPr>
          <w:rFonts w:ascii="Times New Roman" w:hAnsi="Times New Roman" w:cs="Times New Roman"/>
          <w:sz w:val="26"/>
          <w:szCs w:val="26"/>
        </w:rPr>
        <w:t>предоставлени</w:t>
      </w:r>
      <w:r w:rsidR="002121D8">
        <w:rPr>
          <w:rFonts w:ascii="Times New Roman" w:hAnsi="Times New Roman" w:cs="Times New Roman"/>
          <w:sz w:val="26"/>
          <w:szCs w:val="26"/>
        </w:rPr>
        <w:t>ю</w:t>
      </w:r>
      <w:r w:rsidR="00F723DB" w:rsidRPr="00D34152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 Чувашской Республики, нуждающимся в улучшении жилищных условий, единовременной субсидии на приобретение жилого помещения</w:t>
      </w:r>
      <w:r w:rsidR="00E049B7">
        <w:rPr>
          <w:rFonts w:ascii="Times New Roman" w:hAnsi="Times New Roman" w:cs="Times New Roman"/>
          <w:sz w:val="26"/>
          <w:szCs w:val="26"/>
        </w:rPr>
        <w:t xml:space="preserve"> до 1 января 2022 года</w:t>
      </w:r>
      <w:r w:rsidR="00F723DB" w:rsidRPr="00D34152">
        <w:rPr>
          <w:rFonts w:ascii="Times New Roman" w:hAnsi="Times New Roman" w:cs="Times New Roman"/>
          <w:sz w:val="26"/>
          <w:szCs w:val="26"/>
        </w:rPr>
        <w:t>.</w:t>
      </w:r>
    </w:p>
    <w:p w:rsidR="00161FCC" w:rsidRDefault="00161FCC" w:rsidP="00FC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0A30" w:rsidRDefault="007B0A30" w:rsidP="00FC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A30" w:rsidRPr="00ED40A1" w:rsidRDefault="007B0A30" w:rsidP="00FC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4395"/>
        <w:gridCol w:w="4819"/>
      </w:tblGrid>
      <w:tr w:rsidR="00EE0791" w:rsidRPr="00ED40A1" w:rsidTr="000A5E8B">
        <w:trPr>
          <w:trHeight w:val="553"/>
        </w:trPr>
        <w:tc>
          <w:tcPr>
            <w:tcW w:w="4395" w:type="dxa"/>
          </w:tcPr>
          <w:p w:rsidR="00EE0791" w:rsidRPr="00ED40A1" w:rsidRDefault="00EE0791" w:rsidP="00FC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1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0A5E8B" w:rsidRPr="00ED40A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0A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Главы Чувашской Республики</w:t>
            </w:r>
          </w:p>
        </w:tc>
        <w:tc>
          <w:tcPr>
            <w:tcW w:w="4819" w:type="dxa"/>
          </w:tcPr>
          <w:p w:rsidR="00EE0791" w:rsidRPr="00ED40A1" w:rsidRDefault="00EE0791" w:rsidP="00F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  <w:p w:rsidR="00EE0791" w:rsidRPr="00ED40A1" w:rsidRDefault="00EE0791" w:rsidP="00FC3B3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70451D" w:rsidRPr="00ED40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40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4F09" w:rsidRPr="00ED40A1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 w:rsidR="0070451D" w:rsidRPr="00ED40A1">
              <w:rPr>
                <w:rFonts w:ascii="Times New Roman" w:hAnsi="Times New Roman" w:cs="Times New Roman"/>
                <w:sz w:val="26"/>
                <w:szCs w:val="26"/>
              </w:rPr>
              <w:t>Борисов</w:t>
            </w:r>
          </w:p>
        </w:tc>
      </w:tr>
    </w:tbl>
    <w:p w:rsidR="000D2868" w:rsidRPr="00ED40A1" w:rsidRDefault="000D2868" w:rsidP="00FC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2868" w:rsidRPr="00ED40A1" w:rsidSect="00FC3B37">
      <w:headerReference w:type="default" r:id="rId6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D0" w:rsidRDefault="002C34D0" w:rsidP="005312A5">
      <w:pPr>
        <w:spacing w:after="0" w:line="240" w:lineRule="auto"/>
      </w:pPr>
      <w:r>
        <w:separator/>
      </w:r>
    </w:p>
  </w:endnote>
  <w:endnote w:type="continuationSeparator" w:id="0">
    <w:p w:rsidR="002C34D0" w:rsidRDefault="002C34D0" w:rsidP="005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D0" w:rsidRDefault="002C34D0" w:rsidP="005312A5">
      <w:pPr>
        <w:spacing w:after="0" w:line="240" w:lineRule="auto"/>
      </w:pPr>
      <w:r>
        <w:separator/>
      </w:r>
    </w:p>
  </w:footnote>
  <w:footnote w:type="continuationSeparator" w:id="0">
    <w:p w:rsidR="002C34D0" w:rsidRDefault="002C34D0" w:rsidP="0053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29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A5" w:rsidRPr="00224FD2" w:rsidRDefault="005312A5" w:rsidP="00224F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2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2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E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05"/>
    <w:rsid w:val="000037FA"/>
    <w:rsid w:val="00017F02"/>
    <w:rsid w:val="00021321"/>
    <w:rsid w:val="0002359F"/>
    <w:rsid w:val="0003599D"/>
    <w:rsid w:val="000360DA"/>
    <w:rsid w:val="0003719D"/>
    <w:rsid w:val="00041021"/>
    <w:rsid w:val="00053A37"/>
    <w:rsid w:val="000650DE"/>
    <w:rsid w:val="00074470"/>
    <w:rsid w:val="00074F75"/>
    <w:rsid w:val="00080591"/>
    <w:rsid w:val="00090AE0"/>
    <w:rsid w:val="000924BD"/>
    <w:rsid w:val="000A2392"/>
    <w:rsid w:val="000A3688"/>
    <w:rsid w:val="000A5E8B"/>
    <w:rsid w:val="000B4E67"/>
    <w:rsid w:val="000D2868"/>
    <w:rsid w:val="000D5EF5"/>
    <w:rsid w:val="000E0CB6"/>
    <w:rsid w:val="000E4FA1"/>
    <w:rsid w:val="000F035E"/>
    <w:rsid w:val="000F599C"/>
    <w:rsid w:val="000F73D7"/>
    <w:rsid w:val="00125D5A"/>
    <w:rsid w:val="001348B2"/>
    <w:rsid w:val="001359FF"/>
    <w:rsid w:val="001364FE"/>
    <w:rsid w:val="0014568B"/>
    <w:rsid w:val="00156EC6"/>
    <w:rsid w:val="00161FCC"/>
    <w:rsid w:val="0016225B"/>
    <w:rsid w:val="00163682"/>
    <w:rsid w:val="00165553"/>
    <w:rsid w:val="00166E6B"/>
    <w:rsid w:val="0019549D"/>
    <w:rsid w:val="00195B50"/>
    <w:rsid w:val="001B3930"/>
    <w:rsid w:val="001B3E98"/>
    <w:rsid w:val="001B5318"/>
    <w:rsid w:val="001C0A72"/>
    <w:rsid w:val="001C32C3"/>
    <w:rsid w:val="001D2C2E"/>
    <w:rsid w:val="001E7DB6"/>
    <w:rsid w:val="002001EE"/>
    <w:rsid w:val="00204E31"/>
    <w:rsid w:val="00205444"/>
    <w:rsid w:val="00206F1D"/>
    <w:rsid w:val="00212062"/>
    <w:rsid w:val="002121D8"/>
    <w:rsid w:val="002201A8"/>
    <w:rsid w:val="00220E10"/>
    <w:rsid w:val="00224FD2"/>
    <w:rsid w:val="00240611"/>
    <w:rsid w:val="00250477"/>
    <w:rsid w:val="0025488C"/>
    <w:rsid w:val="00257B20"/>
    <w:rsid w:val="002812BC"/>
    <w:rsid w:val="002B1FB1"/>
    <w:rsid w:val="002C0E7F"/>
    <w:rsid w:val="002C2BC4"/>
    <w:rsid w:val="002C34D0"/>
    <w:rsid w:val="002D09B8"/>
    <w:rsid w:val="002D5A08"/>
    <w:rsid w:val="002E48F0"/>
    <w:rsid w:val="002F798F"/>
    <w:rsid w:val="0031149F"/>
    <w:rsid w:val="00322AB1"/>
    <w:rsid w:val="00347B74"/>
    <w:rsid w:val="00356638"/>
    <w:rsid w:val="00356F32"/>
    <w:rsid w:val="003602D3"/>
    <w:rsid w:val="00362EEF"/>
    <w:rsid w:val="00376718"/>
    <w:rsid w:val="00380C91"/>
    <w:rsid w:val="00386C4F"/>
    <w:rsid w:val="00390055"/>
    <w:rsid w:val="003909DE"/>
    <w:rsid w:val="003945F3"/>
    <w:rsid w:val="00394CFB"/>
    <w:rsid w:val="00394EAA"/>
    <w:rsid w:val="003974B1"/>
    <w:rsid w:val="003B18A0"/>
    <w:rsid w:val="003B2A02"/>
    <w:rsid w:val="003C04A2"/>
    <w:rsid w:val="003D071B"/>
    <w:rsid w:val="003D20B2"/>
    <w:rsid w:val="003D656D"/>
    <w:rsid w:val="003E1290"/>
    <w:rsid w:val="003E539F"/>
    <w:rsid w:val="00402C70"/>
    <w:rsid w:val="00406A55"/>
    <w:rsid w:val="00411BCA"/>
    <w:rsid w:val="00420740"/>
    <w:rsid w:val="00421521"/>
    <w:rsid w:val="00423605"/>
    <w:rsid w:val="00466DBF"/>
    <w:rsid w:val="00466DE4"/>
    <w:rsid w:val="004702E8"/>
    <w:rsid w:val="004710AF"/>
    <w:rsid w:val="00480A4A"/>
    <w:rsid w:val="00493F11"/>
    <w:rsid w:val="00494843"/>
    <w:rsid w:val="004A58D3"/>
    <w:rsid w:val="004B0724"/>
    <w:rsid w:val="004C4F09"/>
    <w:rsid w:val="004C767B"/>
    <w:rsid w:val="004E0181"/>
    <w:rsid w:val="004F1B12"/>
    <w:rsid w:val="004F6CD8"/>
    <w:rsid w:val="005312A5"/>
    <w:rsid w:val="005414CF"/>
    <w:rsid w:val="005421EB"/>
    <w:rsid w:val="00543331"/>
    <w:rsid w:val="00545912"/>
    <w:rsid w:val="005504A9"/>
    <w:rsid w:val="00552FE3"/>
    <w:rsid w:val="005621FB"/>
    <w:rsid w:val="00570E17"/>
    <w:rsid w:val="00582C42"/>
    <w:rsid w:val="005843AE"/>
    <w:rsid w:val="00586167"/>
    <w:rsid w:val="00590E21"/>
    <w:rsid w:val="005952BE"/>
    <w:rsid w:val="005A242B"/>
    <w:rsid w:val="005C41CC"/>
    <w:rsid w:val="005C6A90"/>
    <w:rsid w:val="005D5E24"/>
    <w:rsid w:val="005E0A9D"/>
    <w:rsid w:val="005F74A7"/>
    <w:rsid w:val="006150D1"/>
    <w:rsid w:val="00630F26"/>
    <w:rsid w:val="00631241"/>
    <w:rsid w:val="00646081"/>
    <w:rsid w:val="00647C75"/>
    <w:rsid w:val="006539EC"/>
    <w:rsid w:val="00655803"/>
    <w:rsid w:val="00677761"/>
    <w:rsid w:val="00680CB7"/>
    <w:rsid w:val="006973C7"/>
    <w:rsid w:val="0069768B"/>
    <w:rsid w:val="006A2183"/>
    <w:rsid w:val="006A26A3"/>
    <w:rsid w:val="006A6178"/>
    <w:rsid w:val="006A7D17"/>
    <w:rsid w:val="006B0973"/>
    <w:rsid w:val="006D277E"/>
    <w:rsid w:val="006E20F4"/>
    <w:rsid w:val="0070451D"/>
    <w:rsid w:val="00706531"/>
    <w:rsid w:val="00707521"/>
    <w:rsid w:val="00724C34"/>
    <w:rsid w:val="00725795"/>
    <w:rsid w:val="00731EB4"/>
    <w:rsid w:val="00734504"/>
    <w:rsid w:val="00736311"/>
    <w:rsid w:val="007526EC"/>
    <w:rsid w:val="0075694F"/>
    <w:rsid w:val="007770EC"/>
    <w:rsid w:val="00780DF8"/>
    <w:rsid w:val="007A42F0"/>
    <w:rsid w:val="007A557B"/>
    <w:rsid w:val="007A6653"/>
    <w:rsid w:val="007B0A30"/>
    <w:rsid w:val="007E727F"/>
    <w:rsid w:val="008053D7"/>
    <w:rsid w:val="00824CFD"/>
    <w:rsid w:val="00827C61"/>
    <w:rsid w:val="00833734"/>
    <w:rsid w:val="0083534A"/>
    <w:rsid w:val="00840378"/>
    <w:rsid w:val="00851224"/>
    <w:rsid w:val="008532D1"/>
    <w:rsid w:val="00864C38"/>
    <w:rsid w:val="008677BD"/>
    <w:rsid w:val="00867FB9"/>
    <w:rsid w:val="008703E7"/>
    <w:rsid w:val="00872018"/>
    <w:rsid w:val="008818C0"/>
    <w:rsid w:val="00886527"/>
    <w:rsid w:val="008913BD"/>
    <w:rsid w:val="008A33CF"/>
    <w:rsid w:val="008B766B"/>
    <w:rsid w:val="008C141A"/>
    <w:rsid w:val="008C7483"/>
    <w:rsid w:val="008D6329"/>
    <w:rsid w:val="008D7AB7"/>
    <w:rsid w:val="008E6462"/>
    <w:rsid w:val="00904CA1"/>
    <w:rsid w:val="00910998"/>
    <w:rsid w:val="00915FE3"/>
    <w:rsid w:val="0092142A"/>
    <w:rsid w:val="00952BC1"/>
    <w:rsid w:val="00952C32"/>
    <w:rsid w:val="00955580"/>
    <w:rsid w:val="00957F2E"/>
    <w:rsid w:val="0097441A"/>
    <w:rsid w:val="0098124A"/>
    <w:rsid w:val="00982C98"/>
    <w:rsid w:val="00983E9A"/>
    <w:rsid w:val="009861D3"/>
    <w:rsid w:val="00986C8B"/>
    <w:rsid w:val="00987A31"/>
    <w:rsid w:val="009A2296"/>
    <w:rsid w:val="009A4F42"/>
    <w:rsid w:val="009B7C3B"/>
    <w:rsid w:val="009C2757"/>
    <w:rsid w:val="009C34B8"/>
    <w:rsid w:val="009C3875"/>
    <w:rsid w:val="009C53C2"/>
    <w:rsid w:val="009D1685"/>
    <w:rsid w:val="009E1F9C"/>
    <w:rsid w:val="009F5EC5"/>
    <w:rsid w:val="00A01C88"/>
    <w:rsid w:val="00A14BBE"/>
    <w:rsid w:val="00A22B7F"/>
    <w:rsid w:val="00A24B54"/>
    <w:rsid w:val="00A27F5A"/>
    <w:rsid w:val="00A40107"/>
    <w:rsid w:val="00A53DD6"/>
    <w:rsid w:val="00A53EA7"/>
    <w:rsid w:val="00A55CBB"/>
    <w:rsid w:val="00A56D22"/>
    <w:rsid w:val="00A71E0B"/>
    <w:rsid w:val="00A81667"/>
    <w:rsid w:val="00A85669"/>
    <w:rsid w:val="00A87A92"/>
    <w:rsid w:val="00A93A93"/>
    <w:rsid w:val="00AB73F1"/>
    <w:rsid w:val="00B02B27"/>
    <w:rsid w:val="00B17FC5"/>
    <w:rsid w:val="00B24063"/>
    <w:rsid w:val="00B26813"/>
    <w:rsid w:val="00B30D3A"/>
    <w:rsid w:val="00B327BE"/>
    <w:rsid w:val="00B32BE1"/>
    <w:rsid w:val="00B357A6"/>
    <w:rsid w:val="00B3641C"/>
    <w:rsid w:val="00B40A50"/>
    <w:rsid w:val="00B42048"/>
    <w:rsid w:val="00B42147"/>
    <w:rsid w:val="00B44F66"/>
    <w:rsid w:val="00B5510E"/>
    <w:rsid w:val="00B63D02"/>
    <w:rsid w:val="00B754D6"/>
    <w:rsid w:val="00B77059"/>
    <w:rsid w:val="00B80FBA"/>
    <w:rsid w:val="00B82ACB"/>
    <w:rsid w:val="00B91DC0"/>
    <w:rsid w:val="00B95C51"/>
    <w:rsid w:val="00B96205"/>
    <w:rsid w:val="00BA50C9"/>
    <w:rsid w:val="00BB0DD1"/>
    <w:rsid w:val="00BB156F"/>
    <w:rsid w:val="00BB2C63"/>
    <w:rsid w:val="00BC364F"/>
    <w:rsid w:val="00BC4500"/>
    <w:rsid w:val="00BD19D5"/>
    <w:rsid w:val="00BF4DC5"/>
    <w:rsid w:val="00BF5B8F"/>
    <w:rsid w:val="00BF766B"/>
    <w:rsid w:val="00C0494E"/>
    <w:rsid w:val="00C13D1C"/>
    <w:rsid w:val="00C2263E"/>
    <w:rsid w:val="00C22B54"/>
    <w:rsid w:val="00C31B73"/>
    <w:rsid w:val="00C33617"/>
    <w:rsid w:val="00C347E6"/>
    <w:rsid w:val="00C51B45"/>
    <w:rsid w:val="00C623F9"/>
    <w:rsid w:val="00C71988"/>
    <w:rsid w:val="00C7578B"/>
    <w:rsid w:val="00C865C1"/>
    <w:rsid w:val="00C87740"/>
    <w:rsid w:val="00C908DD"/>
    <w:rsid w:val="00C927FD"/>
    <w:rsid w:val="00CB0731"/>
    <w:rsid w:val="00CC3598"/>
    <w:rsid w:val="00CD5D1B"/>
    <w:rsid w:val="00CE3D64"/>
    <w:rsid w:val="00D12903"/>
    <w:rsid w:val="00D16B35"/>
    <w:rsid w:val="00D32301"/>
    <w:rsid w:val="00D34152"/>
    <w:rsid w:val="00D3543D"/>
    <w:rsid w:val="00D3604A"/>
    <w:rsid w:val="00D363DC"/>
    <w:rsid w:val="00D374D7"/>
    <w:rsid w:val="00D50AEE"/>
    <w:rsid w:val="00D60853"/>
    <w:rsid w:val="00D63580"/>
    <w:rsid w:val="00D65629"/>
    <w:rsid w:val="00D67BAB"/>
    <w:rsid w:val="00D96957"/>
    <w:rsid w:val="00DA2B4A"/>
    <w:rsid w:val="00DB1E1F"/>
    <w:rsid w:val="00DD2E6D"/>
    <w:rsid w:val="00DE2110"/>
    <w:rsid w:val="00E04983"/>
    <w:rsid w:val="00E049B7"/>
    <w:rsid w:val="00E04EE2"/>
    <w:rsid w:val="00E1136A"/>
    <w:rsid w:val="00E12A39"/>
    <w:rsid w:val="00E40B97"/>
    <w:rsid w:val="00E51008"/>
    <w:rsid w:val="00E56EB3"/>
    <w:rsid w:val="00E60F73"/>
    <w:rsid w:val="00E61A4B"/>
    <w:rsid w:val="00E634BB"/>
    <w:rsid w:val="00E70E1E"/>
    <w:rsid w:val="00E71044"/>
    <w:rsid w:val="00E72830"/>
    <w:rsid w:val="00E90B16"/>
    <w:rsid w:val="00E93A17"/>
    <w:rsid w:val="00EB121D"/>
    <w:rsid w:val="00EB4203"/>
    <w:rsid w:val="00EC40DD"/>
    <w:rsid w:val="00EC50B5"/>
    <w:rsid w:val="00ED40A1"/>
    <w:rsid w:val="00EE0791"/>
    <w:rsid w:val="00EF6F92"/>
    <w:rsid w:val="00F04591"/>
    <w:rsid w:val="00F21487"/>
    <w:rsid w:val="00F265C6"/>
    <w:rsid w:val="00F6421D"/>
    <w:rsid w:val="00F723DB"/>
    <w:rsid w:val="00F806AF"/>
    <w:rsid w:val="00F96BE8"/>
    <w:rsid w:val="00FA11C3"/>
    <w:rsid w:val="00FA5B35"/>
    <w:rsid w:val="00FA5BDD"/>
    <w:rsid w:val="00FB29AE"/>
    <w:rsid w:val="00FB55D3"/>
    <w:rsid w:val="00FC3B37"/>
    <w:rsid w:val="00FC3C2D"/>
    <w:rsid w:val="00FC5754"/>
    <w:rsid w:val="00FD6880"/>
    <w:rsid w:val="00FE053E"/>
    <w:rsid w:val="00FE433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CAFA"/>
  <w15:docId w15:val="{9B11D90E-D816-40EE-9901-36696B5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B1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АГЧР Валерия Викентьевна Садовская</cp:lastModifiedBy>
  <cp:revision>7</cp:revision>
  <cp:lastPrinted>2020-09-02T11:46:00Z</cp:lastPrinted>
  <dcterms:created xsi:type="dcterms:W3CDTF">2020-11-13T14:45:00Z</dcterms:created>
  <dcterms:modified xsi:type="dcterms:W3CDTF">2020-11-19T15:28:00Z</dcterms:modified>
</cp:coreProperties>
</file>