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5A" w:rsidRPr="001035EE" w:rsidRDefault="00DB505A" w:rsidP="00253E8A">
      <w:pPr>
        <w:spacing w:after="1120" w:line="240" w:lineRule="auto"/>
        <w:ind w:firstLine="709"/>
        <w:jc w:val="right"/>
        <w:rPr>
          <w:rFonts w:ascii="Times" w:hAnsi="Times"/>
          <w:sz w:val="28"/>
          <w:szCs w:val="28"/>
        </w:rPr>
      </w:pPr>
      <w:r w:rsidRPr="001035EE">
        <w:rPr>
          <w:sz w:val="28"/>
          <w:szCs w:val="28"/>
        </w:rPr>
        <w:t>Проект</w:t>
      </w:r>
    </w:p>
    <w:p w:rsidR="0008314A" w:rsidRPr="00C920C2" w:rsidRDefault="0008314A" w:rsidP="0008314A">
      <w:pPr>
        <w:spacing w:line="240" w:lineRule="auto"/>
        <w:jc w:val="center"/>
        <w:rPr>
          <w:sz w:val="28"/>
          <w:szCs w:val="28"/>
        </w:rPr>
      </w:pPr>
      <w:r w:rsidRPr="00C920C2">
        <w:rPr>
          <w:sz w:val="28"/>
          <w:szCs w:val="28"/>
        </w:rPr>
        <w:t>ПОСТАНОВЛЕНИЕ</w:t>
      </w:r>
    </w:p>
    <w:p w:rsidR="00DB505A" w:rsidRDefault="0008314A" w:rsidP="0008314A">
      <w:pPr>
        <w:spacing w:line="240" w:lineRule="auto"/>
        <w:jc w:val="center"/>
        <w:rPr>
          <w:sz w:val="28"/>
          <w:szCs w:val="28"/>
        </w:rPr>
      </w:pPr>
      <w:r w:rsidRPr="00C920C2">
        <w:rPr>
          <w:sz w:val="28"/>
          <w:szCs w:val="28"/>
        </w:rPr>
        <w:t>КАБИНЕТА МИНИСТРОВ ЧУВАШСКОЙ РЕСПУБЛИКИ</w:t>
      </w:r>
    </w:p>
    <w:p w:rsidR="0008314A" w:rsidRDefault="0008314A" w:rsidP="0008314A">
      <w:pPr>
        <w:spacing w:line="240" w:lineRule="auto"/>
        <w:jc w:val="center"/>
        <w:rPr>
          <w:sz w:val="28"/>
          <w:szCs w:val="28"/>
        </w:rPr>
      </w:pPr>
    </w:p>
    <w:p w:rsidR="0008314A" w:rsidRDefault="0008314A" w:rsidP="0008314A">
      <w:pPr>
        <w:spacing w:line="240" w:lineRule="auto"/>
        <w:jc w:val="center"/>
        <w:rPr>
          <w:sz w:val="28"/>
          <w:szCs w:val="28"/>
        </w:rPr>
      </w:pPr>
    </w:p>
    <w:p w:rsidR="0008314A" w:rsidRDefault="0008314A" w:rsidP="0008314A">
      <w:pPr>
        <w:spacing w:line="240" w:lineRule="auto"/>
        <w:jc w:val="center"/>
        <w:rPr>
          <w:sz w:val="28"/>
          <w:szCs w:val="28"/>
        </w:rPr>
      </w:pPr>
    </w:p>
    <w:p w:rsidR="0008314A" w:rsidRDefault="0008314A" w:rsidP="0008314A">
      <w:pPr>
        <w:spacing w:line="240" w:lineRule="auto"/>
        <w:jc w:val="center"/>
        <w:rPr>
          <w:sz w:val="28"/>
          <w:szCs w:val="28"/>
        </w:rPr>
      </w:pPr>
    </w:p>
    <w:p w:rsidR="00AE2F7A" w:rsidRPr="00C77271" w:rsidRDefault="00AE2F7A" w:rsidP="00AE2F7A">
      <w:pPr>
        <w:spacing w:line="240" w:lineRule="auto"/>
        <w:ind w:right="5114"/>
        <w:rPr>
          <w:b/>
          <w:sz w:val="26"/>
          <w:szCs w:val="26"/>
        </w:rPr>
      </w:pPr>
      <w:r w:rsidRPr="00C77271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77271">
        <w:rPr>
          <w:b/>
          <w:sz w:val="26"/>
          <w:szCs w:val="26"/>
        </w:rPr>
        <w:t>внесении</w:t>
      </w:r>
      <w:r>
        <w:rPr>
          <w:b/>
          <w:sz w:val="26"/>
          <w:szCs w:val="26"/>
        </w:rPr>
        <w:t xml:space="preserve"> </w:t>
      </w:r>
      <w:r w:rsidRPr="00C77271">
        <w:rPr>
          <w:b/>
          <w:sz w:val="26"/>
          <w:szCs w:val="26"/>
        </w:rPr>
        <w:t>изменени</w:t>
      </w:r>
      <w:r>
        <w:rPr>
          <w:b/>
          <w:sz w:val="26"/>
          <w:szCs w:val="26"/>
        </w:rPr>
        <w:t xml:space="preserve">й </w:t>
      </w:r>
      <w:r w:rsidRPr="00C77271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77271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</w:t>
      </w:r>
      <w:r w:rsidRPr="00C77271">
        <w:rPr>
          <w:b/>
          <w:sz w:val="26"/>
          <w:szCs w:val="26"/>
        </w:rPr>
        <w:t>Кабинета</w:t>
      </w:r>
      <w:r>
        <w:rPr>
          <w:b/>
          <w:sz w:val="26"/>
          <w:szCs w:val="26"/>
        </w:rPr>
        <w:t xml:space="preserve"> </w:t>
      </w:r>
      <w:r w:rsidRPr="00C77271">
        <w:rPr>
          <w:b/>
          <w:sz w:val="26"/>
          <w:szCs w:val="26"/>
        </w:rPr>
        <w:t>Министров</w:t>
      </w:r>
      <w:r>
        <w:rPr>
          <w:b/>
          <w:sz w:val="26"/>
          <w:szCs w:val="26"/>
        </w:rPr>
        <w:t xml:space="preserve"> </w:t>
      </w:r>
      <w:r w:rsidRPr="00C77271">
        <w:rPr>
          <w:b/>
          <w:sz w:val="26"/>
          <w:szCs w:val="26"/>
        </w:rPr>
        <w:t>Чувашской</w:t>
      </w:r>
      <w:r>
        <w:rPr>
          <w:b/>
          <w:sz w:val="26"/>
          <w:szCs w:val="26"/>
        </w:rPr>
        <w:t xml:space="preserve"> </w:t>
      </w:r>
      <w:r w:rsidRPr="00C77271">
        <w:rPr>
          <w:b/>
          <w:sz w:val="26"/>
          <w:szCs w:val="26"/>
        </w:rPr>
        <w:t>Республики</w:t>
      </w:r>
      <w:r>
        <w:rPr>
          <w:b/>
          <w:sz w:val="26"/>
          <w:szCs w:val="26"/>
        </w:rPr>
        <w:t xml:space="preserve"> </w:t>
      </w:r>
      <w:r w:rsidRPr="00C77271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                </w:t>
      </w:r>
      <w:r w:rsidRPr="00AE2F7A">
        <w:rPr>
          <w:b/>
          <w:sz w:val="26"/>
          <w:szCs w:val="26"/>
        </w:rPr>
        <w:t xml:space="preserve">26 </w:t>
      </w:r>
      <w:r>
        <w:rPr>
          <w:b/>
          <w:sz w:val="26"/>
          <w:szCs w:val="26"/>
        </w:rPr>
        <w:t xml:space="preserve">июня 2007 г.  </w:t>
      </w:r>
      <w:r w:rsidRPr="00C77271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152 </w:t>
      </w:r>
    </w:p>
    <w:p w:rsidR="0008314A" w:rsidRDefault="0008314A" w:rsidP="0008314A">
      <w:pPr>
        <w:spacing w:line="240" w:lineRule="auto"/>
        <w:jc w:val="center"/>
        <w:rPr>
          <w:sz w:val="28"/>
          <w:szCs w:val="28"/>
        </w:rPr>
      </w:pPr>
    </w:p>
    <w:p w:rsidR="0008314A" w:rsidRPr="001035EE" w:rsidRDefault="0008314A" w:rsidP="0008314A">
      <w:pPr>
        <w:spacing w:line="240" w:lineRule="auto"/>
        <w:jc w:val="center"/>
        <w:rPr>
          <w:rFonts w:ascii="Times" w:hAnsi="Times"/>
          <w:sz w:val="28"/>
          <w:szCs w:val="28"/>
        </w:rPr>
      </w:pPr>
    </w:p>
    <w:p w:rsidR="00CC0BA0" w:rsidRDefault="00CC0BA0" w:rsidP="00CC0BA0">
      <w:pPr>
        <w:suppressAutoHyphens/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CC0BA0" w:rsidRPr="001035EE" w:rsidRDefault="00CC0BA0" w:rsidP="00CC0BA0">
      <w:pPr>
        <w:suppressAutoHyphens/>
        <w:spacing w:line="240" w:lineRule="auto"/>
        <w:jc w:val="center"/>
        <w:rPr>
          <w:rFonts w:ascii="Times" w:hAnsi="Times"/>
          <w:b/>
          <w:sz w:val="28"/>
          <w:szCs w:val="28"/>
        </w:rPr>
      </w:pPr>
    </w:p>
    <w:p w:rsidR="0049359A" w:rsidRPr="005B7D4F" w:rsidRDefault="0049359A" w:rsidP="00B54DA8">
      <w:pPr>
        <w:suppressAutoHyphens/>
        <w:spacing w:line="240" w:lineRule="auto"/>
        <w:ind w:firstLine="709"/>
        <w:rPr>
          <w:sz w:val="26"/>
          <w:szCs w:val="26"/>
          <w:shd w:val="clear" w:color="auto" w:fill="FFFFFF"/>
        </w:rPr>
      </w:pPr>
      <w:r w:rsidRPr="005B7D4F">
        <w:rPr>
          <w:sz w:val="26"/>
          <w:szCs w:val="26"/>
          <w:shd w:val="clear" w:color="auto" w:fill="FFFFFF"/>
        </w:rPr>
        <w:t xml:space="preserve">Кабинет Министров Чувашской Республики   п о с </w:t>
      </w:r>
      <w:proofErr w:type="gramStart"/>
      <w:r w:rsidRPr="005B7D4F">
        <w:rPr>
          <w:sz w:val="26"/>
          <w:szCs w:val="26"/>
          <w:shd w:val="clear" w:color="auto" w:fill="FFFFFF"/>
        </w:rPr>
        <w:t>т</w:t>
      </w:r>
      <w:proofErr w:type="gramEnd"/>
      <w:r w:rsidRPr="005B7D4F">
        <w:rPr>
          <w:sz w:val="26"/>
          <w:szCs w:val="26"/>
          <w:shd w:val="clear" w:color="auto" w:fill="FFFFFF"/>
        </w:rPr>
        <w:t xml:space="preserve"> а н о в л я е т:</w:t>
      </w:r>
    </w:p>
    <w:p w:rsidR="00426A1C" w:rsidRPr="005B7D4F" w:rsidRDefault="00426A1C" w:rsidP="00426A1C">
      <w:pPr>
        <w:suppressAutoHyphens/>
        <w:spacing w:line="240" w:lineRule="auto"/>
        <w:ind w:firstLine="709"/>
        <w:rPr>
          <w:sz w:val="26"/>
          <w:szCs w:val="26"/>
          <w:shd w:val="clear" w:color="auto" w:fill="FFFFFF"/>
        </w:rPr>
      </w:pPr>
      <w:r w:rsidRPr="005B7D4F">
        <w:rPr>
          <w:sz w:val="26"/>
          <w:szCs w:val="26"/>
          <w:shd w:val="clear" w:color="auto" w:fill="FFFFFF"/>
        </w:rPr>
        <w:t xml:space="preserve">1. Внести </w:t>
      </w:r>
      <w:r w:rsidR="0049359A" w:rsidRPr="005B7D4F">
        <w:rPr>
          <w:sz w:val="26"/>
          <w:szCs w:val="26"/>
          <w:shd w:val="clear" w:color="auto" w:fill="FFFFFF"/>
        </w:rPr>
        <w:t>в постановление Кабинета Министров Чувашской Республики от 26 июня 2007 г.  № 152 «</w:t>
      </w:r>
      <w:r w:rsidR="0030612B" w:rsidRPr="005B7D4F">
        <w:rPr>
          <w:sz w:val="26"/>
          <w:szCs w:val="26"/>
          <w:shd w:val="clear" w:color="auto" w:fill="FFFFFF"/>
        </w:rPr>
        <w:t xml:space="preserve">О стандарте структуры центрального аппарата органов исполнительной власти Чувашской Республики» </w:t>
      </w:r>
      <w:r w:rsidR="00CB1158">
        <w:rPr>
          <w:sz w:val="26"/>
          <w:szCs w:val="26"/>
          <w:shd w:val="clear" w:color="auto" w:fill="FFFFFF"/>
        </w:rPr>
        <w:t xml:space="preserve">(с изменениями, внесенными постановлениями </w:t>
      </w:r>
      <w:r w:rsidR="00CB1158" w:rsidRPr="00CB1158">
        <w:rPr>
          <w:sz w:val="26"/>
          <w:szCs w:val="26"/>
          <w:shd w:val="clear" w:color="auto" w:fill="FFFFFF"/>
        </w:rPr>
        <w:t>Кабинета Министров Чувашской Республики от</w:t>
      </w:r>
      <w:r w:rsidR="00CB1158">
        <w:rPr>
          <w:sz w:val="26"/>
          <w:szCs w:val="26"/>
          <w:shd w:val="clear" w:color="auto" w:fill="FFFFFF"/>
        </w:rPr>
        <w:t xml:space="preserve"> </w:t>
      </w:r>
      <w:r w:rsidR="00CB1158" w:rsidRPr="00CB1158">
        <w:rPr>
          <w:sz w:val="26"/>
          <w:szCs w:val="26"/>
          <w:shd w:val="clear" w:color="auto" w:fill="FFFFFF"/>
        </w:rPr>
        <w:t xml:space="preserve">28 декабря 2011 г. </w:t>
      </w:r>
      <w:r w:rsidR="00CB1158">
        <w:rPr>
          <w:sz w:val="26"/>
          <w:szCs w:val="26"/>
          <w:shd w:val="clear" w:color="auto" w:fill="FFFFFF"/>
        </w:rPr>
        <w:t>№</w:t>
      </w:r>
      <w:r w:rsidR="00CB1158" w:rsidRPr="00CB1158">
        <w:rPr>
          <w:sz w:val="26"/>
          <w:szCs w:val="26"/>
          <w:shd w:val="clear" w:color="auto" w:fill="FFFFFF"/>
        </w:rPr>
        <w:t xml:space="preserve"> 643</w:t>
      </w:r>
      <w:r w:rsidR="00CB1158">
        <w:rPr>
          <w:sz w:val="26"/>
          <w:szCs w:val="26"/>
          <w:shd w:val="clear" w:color="auto" w:fill="FFFFFF"/>
        </w:rPr>
        <w:t>, от</w:t>
      </w:r>
      <w:r w:rsidR="00CB1158" w:rsidRPr="00CB1158">
        <w:rPr>
          <w:sz w:val="26"/>
          <w:szCs w:val="26"/>
          <w:shd w:val="clear" w:color="auto" w:fill="FFFFFF"/>
        </w:rPr>
        <w:t xml:space="preserve"> 20 января 2014 г. </w:t>
      </w:r>
      <w:r w:rsidR="00CB1158">
        <w:rPr>
          <w:sz w:val="26"/>
          <w:szCs w:val="26"/>
          <w:shd w:val="clear" w:color="auto" w:fill="FFFFFF"/>
        </w:rPr>
        <w:t>№</w:t>
      </w:r>
      <w:r w:rsidR="00CB1158" w:rsidRPr="00CB1158">
        <w:rPr>
          <w:sz w:val="26"/>
          <w:szCs w:val="26"/>
          <w:shd w:val="clear" w:color="auto" w:fill="FFFFFF"/>
        </w:rPr>
        <w:t xml:space="preserve"> 2</w:t>
      </w:r>
      <w:r w:rsidR="00CB1158">
        <w:rPr>
          <w:sz w:val="26"/>
          <w:szCs w:val="26"/>
          <w:shd w:val="clear" w:color="auto" w:fill="FFFFFF"/>
        </w:rPr>
        <w:t xml:space="preserve">, </w:t>
      </w:r>
      <w:r w:rsidR="00CB1158" w:rsidRPr="00CB1158">
        <w:rPr>
          <w:sz w:val="26"/>
          <w:szCs w:val="26"/>
          <w:shd w:val="clear" w:color="auto" w:fill="FFFFFF"/>
        </w:rPr>
        <w:t xml:space="preserve">от 25 декабря 2020 г. </w:t>
      </w:r>
      <w:r w:rsidR="00CB1158">
        <w:rPr>
          <w:sz w:val="26"/>
          <w:szCs w:val="26"/>
          <w:shd w:val="clear" w:color="auto" w:fill="FFFFFF"/>
        </w:rPr>
        <w:t>№</w:t>
      </w:r>
      <w:r w:rsidR="00CB1158" w:rsidRPr="00CB1158">
        <w:rPr>
          <w:sz w:val="26"/>
          <w:szCs w:val="26"/>
          <w:shd w:val="clear" w:color="auto" w:fill="FFFFFF"/>
        </w:rPr>
        <w:t xml:space="preserve"> 741</w:t>
      </w:r>
      <w:r w:rsidR="00CB1158">
        <w:rPr>
          <w:sz w:val="26"/>
          <w:szCs w:val="26"/>
          <w:shd w:val="clear" w:color="auto" w:fill="FFFFFF"/>
        </w:rPr>
        <w:t>)</w:t>
      </w:r>
      <w:r w:rsidR="00DF5B51">
        <w:rPr>
          <w:sz w:val="26"/>
          <w:szCs w:val="26"/>
          <w:shd w:val="clear" w:color="auto" w:fill="FFFFFF"/>
        </w:rPr>
        <w:t xml:space="preserve"> </w:t>
      </w:r>
      <w:r w:rsidR="00DC69AA">
        <w:rPr>
          <w:sz w:val="26"/>
          <w:szCs w:val="26"/>
          <w:shd w:val="clear" w:color="auto" w:fill="FFFFFF"/>
        </w:rPr>
        <w:t>следующие изменения:</w:t>
      </w:r>
    </w:p>
    <w:p w:rsidR="00426A1C" w:rsidRDefault="00426A1C" w:rsidP="00426A1C">
      <w:pPr>
        <w:suppressAutoHyphens/>
        <w:spacing w:line="240" w:lineRule="auto"/>
        <w:ind w:firstLine="709"/>
        <w:rPr>
          <w:sz w:val="26"/>
          <w:szCs w:val="26"/>
          <w:shd w:val="clear" w:color="auto" w:fill="FFFFFF"/>
        </w:rPr>
      </w:pPr>
      <w:r w:rsidRPr="005B7D4F">
        <w:rPr>
          <w:sz w:val="26"/>
          <w:szCs w:val="26"/>
          <w:shd w:val="clear" w:color="auto" w:fill="FFFFFF"/>
        </w:rPr>
        <w:t>в наименовании</w:t>
      </w:r>
      <w:r w:rsidR="00655BF3">
        <w:rPr>
          <w:sz w:val="26"/>
          <w:szCs w:val="26"/>
          <w:shd w:val="clear" w:color="auto" w:fill="FFFFFF"/>
        </w:rPr>
        <w:t>, преамбуле и пунктах 1 – 3</w:t>
      </w:r>
      <w:r w:rsidRPr="005B7D4F">
        <w:rPr>
          <w:sz w:val="26"/>
          <w:szCs w:val="26"/>
          <w:shd w:val="clear" w:color="auto" w:fill="FFFFFF"/>
        </w:rPr>
        <w:t xml:space="preserve"> слова «органов исполнительной власти» заменить словами «исполнительных органов»;</w:t>
      </w:r>
    </w:p>
    <w:p w:rsidR="00426A1C" w:rsidRPr="005B7D4F" w:rsidRDefault="00426A1C" w:rsidP="00426A1C">
      <w:pPr>
        <w:suppressAutoHyphens/>
        <w:spacing w:line="240" w:lineRule="auto"/>
        <w:ind w:firstLine="709"/>
        <w:rPr>
          <w:sz w:val="26"/>
          <w:szCs w:val="26"/>
          <w:shd w:val="clear" w:color="auto" w:fill="FFFFFF"/>
        </w:rPr>
      </w:pPr>
      <w:r w:rsidRPr="005B7D4F">
        <w:rPr>
          <w:sz w:val="26"/>
          <w:szCs w:val="26"/>
          <w:shd w:val="clear" w:color="auto" w:fill="FFFFFF"/>
        </w:rPr>
        <w:t xml:space="preserve">в </w:t>
      </w:r>
      <w:r w:rsidR="003361DF">
        <w:rPr>
          <w:sz w:val="26"/>
          <w:szCs w:val="26"/>
          <w:shd w:val="clear" w:color="auto" w:fill="FFFFFF"/>
        </w:rPr>
        <w:t>Стандарте</w:t>
      </w:r>
      <w:r w:rsidR="003361DF" w:rsidRPr="003361DF">
        <w:t xml:space="preserve"> </w:t>
      </w:r>
      <w:r w:rsidR="003361DF" w:rsidRPr="003361DF">
        <w:rPr>
          <w:sz w:val="26"/>
          <w:szCs w:val="26"/>
          <w:shd w:val="clear" w:color="auto" w:fill="FFFFFF"/>
        </w:rPr>
        <w:t>структуры центрального аппарата органов исполнительной власти Чувашской Республики</w:t>
      </w:r>
      <w:r w:rsidR="003361DF">
        <w:rPr>
          <w:sz w:val="26"/>
          <w:szCs w:val="26"/>
          <w:shd w:val="clear" w:color="auto" w:fill="FFFFFF"/>
        </w:rPr>
        <w:t>,</w:t>
      </w:r>
      <w:r w:rsidRPr="005B7D4F">
        <w:rPr>
          <w:sz w:val="26"/>
          <w:szCs w:val="26"/>
          <w:shd w:val="clear" w:color="auto" w:fill="FFFFFF"/>
        </w:rPr>
        <w:t xml:space="preserve"> утвержденном </w:t>
      </w:r>
      <w:r w:rsidR="00655BF3">
        <w:rPr>
          <w:sz w:val="26"/>
          <w:szCs w:val="26"/>
          <w:shd w:val="clear" w:color="auto" w:fill="FFFFFF"/>
        </w:rPr>
        <w:t>указанным</w:t>
      </w:r>
      <w:r w:rsidRPr="005B7D4F">
        <w:rPr>
          <w:sz w:val="26"/>
          <w:szCs w:val="26"/>
          <w:shd w:val="clear" w:color="auto" w:fill="FFFFFF"/>
        </w:rPr>
        <w:t xml:space="preserve"> </w:t>
      </w:r>
      <w:r w:rsidR="0063004C">
        <w:rPr>
          <w:sz w:val="26"/>
          <w:szCs w:val="26"/>
          <w:shd w:val="clear" w:color="auto" w:fill="FFFFFF"/>
        </w:rPr>
        <w:t>постановлением</w:t>
      </w:r>
      <w:r w:rsidR="0005334B" w:rsidRPr="005B7D4F">
        <w:rPr>
          <w:sz w:val="26"/>
          <w:szCs w:val="26"/>
          <w:shd w:val="clear" w:color="auto" w:fill="FFFFFF"/>
        </w:rPr>
        <w:t>:</w:t>
      </w:r>
      <w:r w:rsidRPr="005B7D4F">
        <w:rPr>
          <w:sz w:val="26"/>
          <w:szCs w:val="26"/>
          <w:shd w:val="clear" w:color="auto" w:fill="FFFFFF"/>
        </w:rPr>
        <w:t xml:space="preserve"> </w:t>
      </w:r>
    </w:p>
    <w:p w:rsidR="006D34B5" w:rsidRDefault="00426A1C" w:rsidP="006D34B5">
      <w:pPr>
        <w:suppressAutoHyphens/>
        <w:spacing w:line="240" w:lineRule="auto"/>
        <w:ind w:firstLine="709"/>
        <w:rPr>
          <w:sz w:val="26"/>
          <w:szCs w:val="26"/>
          <w:shd w:val="clear" w:color="auto" w:fill="FFFFFF"/>
        </w:rPr>
      </w:pPr>
      <w:r w:rsidRPr="005B7D4F">
        <w:rPr>
          <w:sz w:val="26"/>
          <w:szCs w:val="26"/>
          <w:shd w:val="clear" w:color="auto" w:fill="FFFFFF"/>
        </w:rPr>
        <w:t xml:space="preserve">в наименовании </w:t>
      </w:r>
      <w:r w:rsidR="00126C45">
        <w:rPr>
          <w:sz w:val="26"/>
          <w:szCs w:val="26"/>
          <w:shd w:val="clear" w:color="auto" w:fill="FFFFFF"/>
        </w:rPr>
        <w:t xml:space="preserve">и по тексту </w:t>
      </w:r>
      <w:r w:rsidRPr="005B7D4F">
        <w:rPr>
          <w:sz w:val="26"/>
          <w:szCs w:val="26"/>
          <w:shd w:val="clear" w:color="auto" w:fill="FFFFFF"/>
        </w:rPr>
        <w:t xml:space="preserve">слова «орган исполнительной власти» </w:t>
      </w:r>
      <w:r w:rsidR="001E2310">
        <w:rPr>
          <w:sz w:val="26"/>
          <w:szCs w:val="26"/>
          <w:shd w:val="clear" w:color="auto" w:fill="FFFFFF"/>
        </w:rPr>
        <w:t xml:space="preserve">в соответствующих числе и падеже </w:t>
      </w:r>
      <w:r w:rsidRPr="005B7D4F">
        <w:rPr>
          <w:sz w:val="26"/>
          <w:szCs w:val="26"/>
          <w:shd w:val="clear" w:color="auto" w:fill="FFFFFF"/>
        </w:rPr>
        <w:t>заменить словами «исполнительны</w:t>
      </w:r>
      <w:r w:rsidR="001E2310">
        <w:rPr>
          <w:sz w:val="26"/>
          <w:szCs w:val="26"/>
          <w:shd w:val="clear" w:color="auto" w:fill="FFFFFF"/>
        </w:rPr>
        <w:t>й</w:t>
      </w:r>
      <w:r w:rsidRPr="005B7D4F">
        <w:rPr>
          <w:sz w:val="26"/>
          <w:szCs w:val="26"/>
          <w:shd w:val="clear" w:color="auto" w:fill="FFFFFF"/>
        </w:rPr>
        <w:t xml:space="preserve"> орган»</w:t>
      </w:r>
      <w:r w:rsidR="001E2310">
        <w:rPr>
          <w:sz w:val="26"/>
          <w:szCs w:val="26"/>
          <w:shd w:val="clear" w:color="auto" w:fill="FFFFFF"/>
        </w:rPr>
        <w:t xml:space="preserve"> в</w:t>
      </w:r>
      <w:r w:rsidR="001E2310" w:rsidRPr="001E2310">
        <w:t xml:space="preserve"> </w:t>
      </w:r>
      <w:r w:rsidR="001E2310" w:rsidRPr="001E2310">
        <w:rPr>
          <w:sz w:val="26"/>
          <w:szCs w:val="26"/>
          <w:shd w:val="clear" w:color="auto" w:fill="FFFFFF"/>
        </w:rPr>
        <w:t>соответствующих числе и падеже</w:t>
      </w:r>
      <w:r w:rsidR="006D34B5">
        <w:rPr>
          <w:sz w:val="26"/>
          <w:szCs w:val="26"/>
          <w:shd w:val="clear" w:color="auto" w:fill="FFFFFF"/>
        </w:rPr>
        <w:t>.</w:t>
      </w:r>
    </w:p>
    <w:p w:rsidR="00141C9E" w:rsidRDefault="006D34B5" w:rsidP="006D34B5">
      <w:pPr>
        <w:suppressAutoHyphens/>
        <w:spacing w:line="240" w:lineRule="auto"/>
        <w:ind w:firstLine="709"/>
        <w:rPr>
          <w:sz w:val="26"/>
        </w:rPr>
      </w:pPr>
      <w:bookmarkStart w:id="0" w:name="_GoBack"/>
      <w:bookmarkEnd w:id="0"/>
      <w:r w:rsidRPr="0027006D">
        <w:rPr>
          <w:sz w:val="26"/>
        </w:rPr>
        <w:t xml:space="preserve"> </w:t>
      </w:r>
      <w:r w:rsidR="00141C9E" w:rsidRPr="0027006D">
        <w:rPr>
          <w:sz w:val="26"/>
        </w:rPr>
        <w:t xml:space="preserve">2. Настоящее постановление вступает в силу </w:t>
      </w:r>
      <w:r w:rsidR="00141C9E" w:rsidRPr="00704716">
        <w:rPr>
          <w:sz w:val="26"/>
        </w:rPr>
        <w:t>со дня его официального опубликования.</w:t>
      </w:r>
    </w:p>
    <w:p w:rsidR="00141C9E" w:rsidRPr="005B7D4F" w:rsidRDefault="00141C9E" w:rsidP="00426A1C">
      <w:pPr>
        <w:suppressAutoHyphens/>
        <w:spacing w:line="240" w:lineRule="auto"/>
        <w:ind w:firstLine="709"/>
        <w:rPr>
          <w:sz w:val="26"/>
          <w:szCs w:val="26"/>
          <w:shd w:val="clear" w:color="auto" w:fill="FFFFFF"/>
        </w:rPr>
      </w:pPr>
    </w:p>
    <w:p w:rsidR="005B7D4F" w:rsidRDefault="005B7D4F" w:rsidP="00CC0BA0">
      <w:pPr>
        <w:tabs>
          <w:tab w:val="left" w:pos="2862"/>
        </w:tabs>
        <w:ind w:right="6192"/>
        <w:rPr>
          <w:sz w:val="26"/>
          <w:szCs w:val="26"/>
        </w:rPr>
      </w:pPr>
    </w:p>
    <w:p w:rsidR="00E750C8" w:rsidRPr="005B7D4F" w:rsidRDefault="00E750C8" w:rsidP="00CC0BA0">
      <w:pPr>
        <w:tabs>
          <w:tab w:val="left" w:pos="2862"/>
        </w:tabs>
        <w:ind w:right="6192"/>
        <w:rPr>
          <w:sz w:val="26"/>
          <w:szCs w:val="26"/>
        </w:rPr>
      </w:pPr>
    </w:p>
    <w:p w:rsidR="008110ED" w:rsidRPr="008110ED" w:rsidRDefault="008110ED" w:rsidP="008110ED">
      <w:pPr>
        <w:widowControl/>
        <w:adjustRightInd/>
        <w:spacing w:line="237" w:lineRule="auto"/>
        <w:textAlignment w:val="auto"/>
        <w:rPr>
          <w:rFonts w:eastAsia="Calibri"/>
          <w:sz w:val="26"/>
          <w:szCs w:val="26"/>
          <w:lang w:eastAsia="en-US"/>
        </w:rPr>
      </w:pPr>
      <w:r w:rsidRPr="008110ED">
        <w:rPr>
          <w:rFonts w:eastAsia="Calibri"/>
          <w:sz w:val="26"/>
          <w:szCs w:val="26"/>
          <w:lang w:eastAsia="en-US"/>
        </w:rPr>
        <w:t>Председатель Кабинета Министров</w:t>
      </w:r>
    </w:p>
    <w:p w:rsidR="008110ED" w:rsidRPr="008110ED" w:rsidRDefault="008110ED" w:rsidP="008110ED">
      <w:pPr>
        <w:widowControl/>
        <w:adjustRightInd/>
        <w:spacing w:line="240" w:lineRule="auto"/>
        <w:ind w:firstLine="708"/>
        <w:textAlignment w:val="auto"/>
        <w:rPr>
          <w:rFonts w:eastAsia="Calibri"/>
          <w:color w:val="000000"/>
          <w:sz w:val="26"/>
          <w:szCs w:val="26"/>
          <w:lang w:eastAsia="en-US"/>
        </w:rPr>
      </w:pPr>
      <w:r w:rsidRPr="005B7D4F">
        <w:rPr>
          <w:rFonts w:eastAsia="Calibri"/>
          <w:color w:val="000000"/>
          <w:sz w:val="26"/>
          <w:szCs w:val="26"/>
          <w:lang w:eastAsia="en-US"/>
        </w:rPr>
        <w:t xml:space="preserve">Чувашской Республики </w:t>
      </w:r>
      <w:r w:rsidRPr="005B7D4F">
        <w:rPr>
          <w:rFonts w:eastAsia="Calibri"/>
          <w:color w:val="000000"/>
          <w:sz w:val="26"/>
          <w:szCs w:val="26"/>
          <w:lang w:eastAsia="en-US"/>
        </w:rPr>
        <w:tab/>
      </w:r>
      <w:r w:rsidRPr="005B7D4F">
        <w:rPr>
          <w:rFonts w:eastAsia="Calibri"/>
          <w:color w:val="000000"/>
          <w:sz w:val="26"/>
          <w:szCs w:val="26"/>
          <w:lang w:eastAsia="en-US"/>
        </w:rPr>
        <w:tab/>
      </w:r>
      <w:r w:rsidRPr="005B7D4F">
        <w:rPr>
          <w:rFonts w:eastAsia="Calibri"/>
          <w:color w:val="000000"/>
          <w:sz w:val="26"/>
          <w:szCs w:val="26"/>
          <w:lang w:eastAsia="en-US"/>
        </w:rPr>
        <w:tab/>
      </w:r>
      <w:r w:rsidRPr="005B7D4F">
        <w:rPr>
          <w:rFonts w:eastAsia="Calibri"/>
          <w:color w:val="000000"/>
          <w:sz w:val="26"/>
          <w:szCs w:val="26"/>
          <w:lang w:eastAsia="en-US"/>
        </w:rPr>
        <w:tab/>
        <w:t xml:space="preserve">   </w:t>
      </w:r>
      <w:r w:rsidRPr="008110ED">
        <w:rPr>
          <w:rFonts w:eastAsia="Calibri"/>
          <w:color w:val="000000"/>
          <w:sz w:val="26"/>
          <w:szCs w:val="26"/>
          <w:lang w:eastAsia="en-US"/>
        </w:rPr>
        <w:tab/>
      </w:r>
      <w:r w:rsidRPr="005B7D4F">
        <w:rPr>
          <w:rFonts w:eastAsia="Calibri"/>
          <w:color w:val="000000"/>
          <w:sz w:val="26"/>
          <w:szCs w:val="26"/>
          <w:lang w:eastAsia="en-US"/>
        </w:rPr>
        <w:t xml:space="preserve">       </w:t>
      </w:r>
      <w:r w:rsidR="005B7D4F">
        <w:rPr>
          <w:rFonts w:eastAsia="Calibri"/>
          <w:color w:val="000000"/>
          <w:sz w:val="26"/>
          <w:szCs w:val="26"/>
          <w:lang w:eastAsia="en-US"/>
        </w:rPr>
        <w:t xml:space="preserve">             </w:t>
      </w:r>
      <w:r w:rsidRPr="005B7D4F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spellStart"/>
      <w:r w:rsidRPr="005B7D4F">
        <w:rPr>
          <w:rFonts w:eastAsia="Calibri"/>
          <w:color w:val="000000"/>
          <w:sz w:val="26"/>
          <w:szCs w:val="26"/>
          <w:lang w:eastAsia="en-US"/>
        </w:rPr>
        <w:t>О</w:t>
      </w:r>
      <w:r w:rsidRPr="008110ED">
        <w:rPr>
          <w:rFonts w:eastAsia="Calibri"/>
          <w:color w:val="000000"/>
          <w:sz w:val="26"/>
          <w:szCs w:val="26"/>
          <w:lang w:eastAsia="en-US"/>
        </w:rPr>
        <w:t>.Николаев</w:t>
      </w:r>
      <w:proofErr w:type="spellEnd"/>
    </w:p>
    <w:p w:rsidR="0030612B" w:rsidRPr="005B7D4F" w:rsidRDefault="0030612B" w:rsidP="00CC0BA0">
      <w:pPr>
        <w:tabs>
          <w:tab w:val="left" w:pos="2862"/>
        </w:tabs>
        <w:ind w:right="6192"/>
        <w:rPr>
          <w:sz w:val="26"/>
          <w:szCs w:val="26"/>
        </w:rPr>
      </w:pPr>
    </w:p>
    <w:p w:rsidR="002D3729" w:rsidRPr="005B7D4F" w:rsidRDefault="002D3729" w:rsidP="00CC0BA0">
      <w:pPr>
        <w:tabs>
          <w:tab w:val="left" w:pos="-2340"/>
          <w:tab w:val="left" w:pos="2862"/>
        </w:tabs>
        <w:spacing w:line="240" w:lineRule="auto"/>
        <w:ind w:right="6190"/>
        <w:rPr>
          <w:sz w:val="28"/>
        </w:rPr>
      </w:pPr>
    </w:p>
    <w:sectPr w:rsidR="002D3729" w:rsidRPr="005B7D4F" w:rsidSect="00E750C8">
      <w:headerReference w:type="default" r:id="rId7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8F" w:rsidRDefault="00186A8F" w:rsidP="00186A8F">
      <w:pPr>
        <w:spacing w:line="240" w:lineRule="auto"/>
      </w:pPr>
      <w:r>
        <w:separator/>
      </w:r>
    </w:p>
  </w:endnote>
  <w:endnote w:type="continuationSeparator" w:id="0">
    <w:p w:rsidR="00186A8F" w:rsidRDefault="00186A8F" w:rsidP="0018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8F" w:rsidRDefault="00186A8F" w:rsidP="00186A8F">
      <w:pPr>
        <w:spacing w:line="240" w:lineRule="auto"/>
      </w:pPr>
      <w:r>
        <w:separator/>
      </w:r>
    </w:p>
  </w:footnote>
  <w:footnote w:type="continuationSeparator" w:id="0">
    <w:p w:rsidR="00186A8F" w:rsidRDefault="00186A8F" w:rsidP="0018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082287"/>
      <w:docPartObj>
        <w:docPartGallery w:val="Page Numbers (Top of Page)"/>
        <w:docPartUnique/>
      </w:docPartObj>
    </w:sdtPr>
    <w:sdtEndPr/>
    <w:sdtContent>
      <w:p w:rsidR="00186A8F" w:rsidRDefault="00186A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310">
          <w:rPr>
            <w:noProof/>
          </w:rPr>
          <w:t>2</w:t>
        </w:r>
        <w:r>
          <w:fldChar w:fldCharType="end"/>
        </w:r>
      </w:p>
    </w:sdtContent>
  </w:sdt>
  <w:p w:rsidR="00186A8F" w:rsidRDefault="00186A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8"/>
    <w:rsid w:val="0005334B"/>
    <w:rsid w:val="0008314A"/>
    <w:rsid w:val="000A1A56"/>
    <w:rsid w:val="000B24CD"/>
    <w:rsid w:val="000C7701"/>
    <w:rsid w:val="000D1893"/>
    <w:rsid w:val="00102581"/>
    <w:rsid w:val="001035EE"/>
    <w:rsid w:val="00126C45"/>
    <w:rsid w:val="00141C9E"/>
    <w:rsid w:val="00182922"/>
    <w:rsid w:val="00186A8F"/>
    <w:rsid w:val="001974C4"/>
    <w:rsid w:val="001A69D6"/>
    <w:rsid w:val="001D3A9F"/>
    <w:rsid w:val="001E0C11"/>
    <w:rsid w:val="001E2310"/>
    <w:rsid w:val="00250A94"/>
    <w:rsid w:val="00253E8A"/>
    <w:rsid w:val="00257F7E"/>
    <w:rsid w:val="0026554B"/>
    <w:rsid w:val="00285B78"/>
    <w:rsid w:val="002A7D23"/>
    <w:rsid w:val="002D06E4"/>
    <w:rsid w:val="002D3729"/>
    <w:rsid w:val="0030612B"/>
    <w:rsid w:val="003361DF"/>
    <w:rsid w:val="00344F2A"/>
    <w:rsid w:val="003B7446"/>
    <w:rsid w:val="00426A1C"/>
    <w:rsid w:val="004678D9"/>
    <w:rsid w:val="0049359A"/>
    <w:rsid w:val="004A2BA7"/>
    <w:rsid w:val="004F2A92"/>
    <w:rsid w:val="00500880"/>
    <w:rsid w:val="00546756"/>
    <w:rsid w:val="005B1D08"/>
    <w:rsid w:val="005B7D4F"/>
    <w:rsid w:val="005D55F9"/>
    <w:rsid w:val="005D7D90"/>
    <w:rsid w:val="005F74D3"/>
    <w:rsid w:val="00605A78"/>
    <w:rsid w:val="006129C8"/>
    <w:rsid w:val="0063004C"/>
    <w:rsid w:val="0065355B"/>
    <w:rsid w:val="00655BF3"/>
    <w:rsid w:val="006569A8"/>
    <w:rsid w:val="006D34B5"/>
    <w:rsid w:val="006D64D1"/>
    <w:rsid w:val="006E3B08"/>
    <w:rsid w:val="00727590"/>
    <w:rsid w:val="0073075B"/>
    <w:rsid w:val="00737A03"/>
    <w:rsid w:val="008110ED"/>
    <w:rsid w:val="00820B6F"/>
    <w:rsid w:val="008E06F2"/>
    <w:rsid w:val="00902D94"/>
    <w:rsid w:val="00927873"/>
    <w:rsid w:val="00954EE7"/>
    <w:rsid w:val="00956C64"/>
    <w:rsid w:val="00985193"/>
    <w:rsid w:val="009E7BDC"/>
    <w:rsid w:val="00A1102E"/>
    <w:rsid w:val="00A52176"/>
    <w:rsid w:val="00A75D9C"/>
    <w:rsid w:val="00AD4C99"/>
    <w:rsid w:val="00AE2F7A"/>
    <w:rsid w:val="00B1186D"/>
    <w:rsid w:val="00B27436"/>
    <w:rsid w:val="00B54DA8"/>
    <w:rsid w:val="00BA1F2C"/>
    <w:rsid w:val="00BB7229"/>
    <w:rsid w:val="00C33F71"/>
    <w:rsid w:val="00C920C2"/>
    <w:rsid w:val="00CB1158"/>
    <w:rsid w:val="00CB2746"/>
    <w:rsid w:val="00CC0BA0"/>
    <w:rsid w:val="00D17D4D"/>
    <w:rsid w:val="00D44273"/>
    <w:rsid w:val="00DB1181"/>
    <w:rsid w:val="00DB505A"/>
    <w:rsid w:val="00DC69AA"/>
    <w:rsid w:val="00DE2824"/>
    <w:rsid w:val="00DF5B51"/>
    <w:rsid w:val="00E750C8"/>
    <w:rsid w:val="00E77F22"/>
    <w:rsid w:val="00ED4A1D"/>
    <w:rsid w:val="00EF34D3"/>
    <w:rsid w:val="00E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AEECC-8166-4929-B65D-8ACF46A9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5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5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6A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6A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6A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141C9E"/>
    <w:pPr>
      <w:widowControl/>
      <w:adjustRightInd/>
      <w:spacing w:before="111" w:line="240" w:lineRule="auto"/>
      <w:ind w:right="88"/>
      <w:jc w:val="left"/>
      <w:textAlignment w:val="auto"/>
    </w:pPr>
    <w:rPr>
      <w:rFonts w:ascii="TimesET" w:hAnsi="TimesET"/>
      <w:snapToGrid w:val="0"/>
      <w:szCs w:val="20"/>
    </w:rPr>
  </w:style>
  <w:style w:type="character" w:customStyle="1" w:styleId="ab">
    <w:name w:val="Основной текст Знак"/>
    <w:basedOn w:val="a0"/>
    <w:link w:val="aa"/>
    <w:semiHidden/>
    <w:rsid w:val="00141C9E"/>
    <w:rPr>
      <w:rFonts w:ascii="TimesET" w:eastAsia="Times New Roman" w:hAnsi="TimesET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2890-67A8-48D1-B337-0921C8BF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Ивантаева Виктория Витальевна</dc:creator>
  <cp:keywords/>
  <dc:description/>
  <cp:lastModifiedBy>Прахеева Ксениия Юрьевна</cp:lastModifiedBy>
  <cp:revision>28</cp:revision>
  <cp:lastPrinted>2023-05-26T15:57:00Z</cp:lastPrinted>
  <dcterms:created xsi:type="dcterms:W3CDTF">2023-05-29T10:53:00Z</dcterms:created>
  <dcterms:modified xsi:type="dcterms:W3CDTF">2023-05-29T15:10:00Z</dcterms:modified>
</cp:coreProperties>
</file>