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B8" w:rsidRPr="00875CC9" w:rsidRDefault="005727B8" w:rsidP="00411340">
      <w:pPr>
        <w:spacing w:line="228" w:lineRule="auto"/>
        <w:jc w:val="center"/>
        <w:rPr>
          <w:b/>
          <w:sz w:val="26"/>
          <w:szCs w:val="26"/>
        </w:rPr>
      </w:pPr>
      <w:r w:rsidRPr="00875CC9">
        <w:rPr>
          <w:b/>
          <w:sz w:val="26"/>
          <w:szCs w:val="26"/>
        </w:rPr>
        <w:t>ПОЯСНИТЕЛЬНАЯ ЗАПИСКА</w:t>
      </w:r>
    </w:p>
    <w:p w:rsidR="005727B8" w:rsidRPr="00875CC9" w:rsidRDefault="005727B8" w:rsidP="00411340">
      <w:pPr>
        <w:spacing w:line="228" w:lineRule="auto"/>
        <w:jc w:val="center"/>
        <w:rPr>
          <w:b/>
          <w:sz w:val="26"/>
          <w:szCs w:val="26"/>
        </w:rPr>
      </w:pPr>
      <w:r w:rsidRPr="00875CC9">
        <w:rPr>
          <w:b/>
          <w:sz w:val="26"/>
          <w:szCs w:val="26"/>
        </w:rPr>
        <w:t>к проекту постановления Кабинета Министров Чувашской Республики</w:t>
      </w:r>
    </w:p>
    <w:p w:rsidR="00B33139" w:rsidRDefault="005727B8" w:rsidP="00B33139">
      <w:pPr>
        <w:spacing w:line="228" w:lineRule="auto"/>
        <w:jc w:val="center"/>
        <w:rPr>
          <w:b/>
          <w:sz w:val="26"/>
          <w:szCs w:val="26"/>
        </w:rPr>
      </w:pPr>
      <w:r w:rsidRPr="00875CC9">
        <w:rPr>
          <w:b/>
          <w:sz w:val="26"/>
          <w:szCs w:val="26"/>
        </w:rPr>
        <w:t>«</w:t>
      </w:r>
      <w:r w:rsidR="00B33139" w:rsidRPr="00B33139">
        <w:rPr>
          <w:b/>
          <w:sz w:val="26"/>
          <w:szCs w:val="26"/>
        </w:rPr>
        <w:t xml:space="preserve">Об установлении величины прожиточного минимума на душу населения </w:t>
      </w:r>
    </w:p>
    <w:p w:rsidR="00B33139" w:rsidRDefault="00B33139" w:rsidP="00B33139">
      <w:pPr>
        <w:spacing w:line="228" w:lineRule="auto"/>
        <w:jc w:val="center"/>
        <w:rPr>
          <w:b/>
          <w:sz w:val="26"/>
          <w:szCs w:val="26"/>
        </w:rPr>
      </w:pPr>
      <w:r w:rsidRPr="00B33139">
        <w:rPr>
          <w:b/>
          <w:sz w:val="26"/>
          <w:szCs w:val="26"/>
        </w:rPr>
        <w:t xml:space="preserve">и по основным социально-демографическим группам населения </w:t>
      </w:r>
    </w:p>
    <w:p w:rsidR="005727B8" w:rsidRPr="00875CC9" w:rsidRDefault="00B33139" w:rsidP="00B33139">
      <w:pPr>
        <w:spacing w:line="228" w:lineRule="auto"/>
        <w:jc w:val="center"/>
        <w:rPr>
          <w:b/>
          <w:sz w:val="26"/>
          <w:szCs w:val="26"/>
        </w:rPr>
      </w:pPr>
      <w:r w:rsidRPr="00B33139">
        <w:rPr>
          <w:b/>
          <w:sz w:val="26"/>
          <w:szCs w:val="26"/>
        </w:rPr>
        <w:t>в Чувашской Республике на 202</w:t>
      </w:r>
      <w:r w:rsidR="00D66AC2">
        <w:rPr>
          <w:b/>
          <w:sz w:val="26"/>
          <w:szCs w:val="26"/>
        </w:rPr>
        <w:t>4</w:t>
      </w:r>
      <w:r w:rsidRPr="00B33139">
        <w:rPr>
          <w:b/>
          <w:sz w:val="26"/>
          <w:szCs w:val="26"/>
        </w:rPr>
        <w:t xml:space="preserve"> год</w:t>
      </w:r>
      <w:r w:rsidR="005727B8" w:rsidRPr="00875CC9">
        <w:rPr>
          <w:b/>
          <w:sz w:val="26"/>
          <w:szCs w:val="26"/>
        </w:rPr>
        <w:t>»</w:t>
      </w:r>
    </w:p>
    <w:p w:rsidR="005727B8" w:rsidRDefault="005727B8" w:rsidP="00411340">
      <w:pPr>
        <w:spacing w:line="228" w:lineRule="auto"/>
        <w:ind w:firstLine="709"/>
        <w:jc w:val="both"/>
        <w:rPr>
          <w:sz w:val="22"/>
          <w:szCs w:val="22"/>
        </w:rPr>
      </w:pPr>
    </w:p>
    <w:p w:rsidR="0007370D" w:rsidRPr="008F7DD5" w:rsidRDefault="002571F0" w:rsidP="0007370D">
      <w:pPr>
        <w:spacing w:line="228" w:lineRule="auto"/>
        <w:ind w:firstLine="709"/>
        <w:jc w:val="both"/>
        <w:rPr>
          <w:sz w:val="26"/>
          <w:szCs w:val="26"/>
        </w:rPr>
      </w:pPr>
      <w:proofErr w:type="gramStart"/>
      <w:r w:rsidRPr="008F7DD5">
        <w:rPr>
          <w:sz w:val="26"/>
          <w:szCs w:val="26"/>
        </w:rPr>
        <w:t xml:space="preserve">Проект постановления Кабинета Министров Чувашской Республики </w:t>
      </w:r>
      <w:r w:rsidRPr="008F7DD5">
        <w:rPr>
          <w:sz w:val="26"/>
          <w:szCs w:val="26"/>
        </w:rPr>
        <w:br/>
        <w:t>«Об установлении величины прожиточного минимума на душу населения и по о</w:t>
      </w:r>
      <w:r w:rsidRPr="008F7DD5">
        <w:rPr>
          <w:sz w:val="26"/>
          <w:szCs w:val="26"/>
        </w:rPr>
        <w:t>с</w:t>
      </w:r>
      <w:r w:rsidRPr="008F7DD5">
        <w:rPr>
          <w:sz w:val="26"/>
          <w:szCs w:val="26"/>
        </w:rPr>
        <w:t>новным социально-демографическим группам населения в Чувашской Республике на 202</w:t>
      </w:r>
      <w:r w:rsidR="00EE2ED5" w:rsidRPr="008F7DD5">
        <w:rPr>
          <w:sz w:val="26"/>
          <w:szCs w:val="26"/>
        </w:rPr>
        <w:t>4</w:t>
      </w:r>
      <w:r w:rsidRPr="008F7DD5">
        <w:rPr>
          <w:sz w:val="26"/>
          <w:szCs w:val="26"/>
        </w:rPr>
        <w:t xml:space="preserve"> год» (далее – проект постановления) разработан Министерством труда и социальной защиты Чувашской </w:t>
      </w:r>
      <w:r w:rsidR="0007370D" w:rsidRPr="008F7DD5">
        <w:rPr>
          <w:sz w:val="26"/>
          <w:szCs w:val="26"/>
        </w:rPr>
        <w:t xml:space="preserve">Республики в </w:t>
      </w:r>
      <w:r w:rsidR="0007370D" w:rsidRPr="008F7DD5">
        <w:rPr>
          <w:sz w:val="26"/>
          <w:szCs w:val="26"/>
        </w:rPr>
        <w:t>целях реализации Федерального з</w:t>
      </w:r>
      <w:r w:rsidR="0007370D" w:rsidRPr="008F7DD5">
        <w:rPr>
          <w:sz w:val="26"/>
          <w:szCs w:val="26"/>
        </w:rPr>
        <w:t>а</w:t>
      </w:r>
      <w:r w:rsidR="0007370D" w:rsidRPr="008F7DD5">
        <w:rPr>
          <w:sz w:val="26"/>
          <w:szCs w:val="26"/>
        </w:rPr>
        <w:t xml:space="preserve">кона от 24 октября 1997 г. </w:t>
      </w:r>
      <w:proofErr w:type="gramEnd"/>
      <w:r w:rsidR="0007370D" w:rsidRPr="008F7DD5">
        <w:rPr>
          <w:sz w:val="26"/>
          <w:szCs w:val="26"/>
        </w:rPr>
        <w:t>№ 134-ФЗ «О прожиточном минимуме в Российской Ф</w:t>
      </w:r>
      <w:r w:rsidR="0007370D" w:rsidRPr="008F7DD5">
        <w:rPr>
          <w:sz w:val="26"/>
          <w:szCs w:val="26"/>
        </w:rPr>
        <w:t>е</w:t>
      </w:r>
      <w:r w:rsidR="0007370D" w:rsidRPr="008F7DD5">
        <w:rPr>
          <w:sz w:val="26"/>
          <w:szCs w:val="26"/>
        </w:rPr>
        <w:t>дерации»</w:t>
      </w:r>
      <w:r w:rsidR="003E45CB">
        <w:rPr>
          <w:sz w:val="26"/>
          <w:szCs w:val="26"/>
        </w:rPr>
        <w:t>.</w:t>
      </w:r>
      <w:bookmarkStart w:id="0" w:name="_GoBack"/>
      <w:bookmarkEnd w:id="0"/>
    </w:p>
    <w:p w:rsidR="001D6859" w:rsidRPr="008F7DD5" w:rsidRDefault="00830935" w:rsidP="0007370D">
      <w:pPr>
        <w:spacing w:line="228" w:lineRule="auto"/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 w:rsidRPr="008F7DD5">
        <w:rPr>
          <w:color w:val="000000" w:themeColor="text1"/>
          <w:sz w:val="26"/>
          <w:szCs w:val="26"/>
        </w:rPr>
        <w:t>Данный проект постановления устанавливает величину прожиточного м</w:t>
      </w:r>
      <w:r w:rsidRPr="008F7DD5">
        <w:rPr>
          <w:color w:val="000000" w:themeColor="text1"/>
          <w:sz w:val="26"/>
          <w:szCs w:val="26"/>
        </w:rPr>
        <w:t>и</w:t>
      </w:r>
      <w:r w:rsidRPr="008F7DD5">
        <w:rPr>
          <w:color w:val="000000" w:themeColor="text1"/>
          <w:sz w:val="26"/>
          <w:szCs w:val="26"/>
        </w:rPr>
        <w:t>нимума на душу населения в целом по Чувашской Республике и по основным с</w:t>
      </w:r>
      <w:r w:rsidRPr="008F7DD5">
        <w:rPr>
          <w:color w:val="000000" w:themeColor="text1"/>
          <w:sz w:val="26"/>
          <w:szCs w:val="26"/>
        </w:rPr>
        <w:t>о</w:t>
      </w:r>
      <w:r w:rsidRPr="008F7DD5">
        <w:rPr>
          <w:color w:val="000000" w:themeColor="text1"/>
          <w:sz w:val="26"/>
          <w:szCs w:val="26"/>
        </w:rPr>
        <w:t>циально-демографическим группам населения на 202</w:t>
      </w:r>
      <w:r w:rsidR="00982608" w:rsidRPr="008F7DD5">
        <w:rPr>
          <w:color w:val="000000" w:themeColor="text1"/>
          <w:sz w:val="26"/>
          <w:szCs w:val="26"/>
        </w:rPr>
        <w:t>4</w:t>
      </w:r>
      <w:r w:rsidRPr="008F7DD5">
        <w:rPr>
          <w:color w:val="000000" w:themeColor="text1"/>
          <w:sz w:val="26"/>
          <w:szCs w:val="26"/>
        </w:rPr>
        <w:t xml:space="preserve"> год </w:t>
      </w:r>
      <w:r w:rsidR="001D6859" w:rsidRPr="008F7DD5">
        <w:rPr>
          <w:color w:val="000000" w:themeColor="text1"/>
          <w:sz w:val="26"/>
          <w:szCs w:val="26"/>
        </w:rPr>
        <w:t>с учетом Правил уст</w:t>
      </w:r>
      <w:r w:rsidR="001D6859" w:rsidRPr="008F7DD5">
        <w:rPr>
          <w:color w:val="000000" w:themeColor="text1"/>
          <w:sz w:val="26"/>
          <w:szCs w:val="26"/>
        </w:rPr>
        <w:t>а</w:t>
      </w:r>
      <w:r w:rsidR="001D6859" w:rsidRPr="008F7DD5">
        <w:rPr>
          <w:color w:val="000000" w:themeColor="text1"/>
          <w:sz w:val="26"/>
          <w:szCs w:val="26"/>
        </w:rPr>
        <w:t>новления величины прожиточного минимума на душу населения и по основным социально-демографическим группам населения в субъектах Российской Федер</w:t>
      </w:r>
      <w:r w:rsidR="001D6859" w:rsidRPr="008F7DD5">
        <w:rPr>
          <w:color w:val="000000" w:themeColor="text1"/>
          <w:sz w:val="26"/>
          <w:szCs w:val="26"/>
        </w:rPr>
        <w:t>а</w:t>
      </w:r>
      <w:r w:rsidR="001D6859" w:rsidRPr="008F7DD5">
        <w:rPr>
          <w:color w:val="000000" w:themeColor="text1"/>
          <w:sz w:val="26"/>
          <w:szCs w:val="26"/>
        </w:rPr>
        <w:t>ции на оч</w:t>
      </w:r>
      <w:r w:rsidR="001D6859" w:rsidRPr="008F7DD5">
        <w:rPr>
          <w:color w:val="000000" w:themeColor="text1"/>
          <w:sz w:val="26"/>
          <w:szCs w:val="26"/>
        </w:rPr>
        <w:t>е</w:t>
      </w:r>
      <w:r w:rsidR="001D6859" w:rsidRPr="008F7DD5">
        <w:rPr>
          <w:color w:val="000000" w:themeColor="text1"/>
          <w:sz w:val="26"/>
          <w:szCs w:val="26"/>
        </w:rPr>
        <w:t>редной год, утвержденных постановлением Правительства Российской Федерации от 26 июня 2021 г. № 1022.</w:t>
      </w:r>
      <w:proofErr w:type="gramEnd"/>
    </w:p>
    <w:p w:rsidR="00671FBB" w:rsidRPr="008F7DD5" w:rsidRDefault="00671FBB" w:rsidP="00671FBB">
      <w:pPr>
        <w:spacing w:line="228" w:lineRule="auto"/>
        <w:ind w:firstLine="709"/>
        <w:jc w:val="both"/>
        <w:rPr>
          <w:color w:val="000000" w:themeColor="text1"/>
          <w:sz w:val="26"/>
          <w:szCs w:val="26"/>
        </w:rPr>
      </w:pPr>
      <w:r w:rsidRPr="008F7DD5">
        <w:rPr>
          <w:color w:val="000000" w:themeColor="text1"/>
          <w:sz w:val="26"/>
          <w:szCs w:val="26"/>
        </w:rPr>
        <w:t xml:space="preserve">Величина прожиточного минимума пенсионера, устанавливаемая в субъекте Российской Федерации </w:t>
      </w:r>
      <w:r w:rsidR="00593199" w:rsidRPr="008F7DD5">
        <w:rPr>
          <w:color w:val="000000" w:themeColor="text1"/>
          <w:sz w:val="26"/>
          <w:szCs w:val="26"/>
        </w:rPr>
        <w:t>на 2024</w:t>
      </w:r>
      <w:r w:rsidRPr="008F7DD5">
        <w:rPr>
          <w:color w:val="000000" w:themeColor="text1"/>
          <w:sz w:val="26"/>
          <w:szCs w:val="26"/>
        </w:rPr>
        <w:t xml:space="preserve"> год, </w:t>
      </w:r>
      <w:proofErr w:type="gramStart"/>
      <w:r w:rsidRPr="008F7DD5">
        <w:rPr>
          <w:color w:val="000000" w:themeColor="text1"/>
          <w:sz w:val="26"/>
          <w:szCs w:val="26"/>
        </w:rPr>
        <w:t>используется</w:t>
      </w:r>
      <w:proofErr w:type="gramEnd"/>
      <w:r w:rsidRPr="008F7DD5">
        <w:rPr>
          <w:color w:val="000000" w:themeColor="text1"/>
          <w:sz w:val="26"/>
          <w:szCs w:val="26"/>
        </w:rPr>
        <w:t xml:space="preserve"> в том числе в целях установления социальной доплаты к пенсии, предусмотренной Федеральным законом от 17 июля 1999 г. № 178-ФЗ «О государственной социальной помощи».</w:t>
      </w:r>
    </w:p>
    <w:p w:rsidR="00900350" w:rsidRPr="008F7DD5" w:rsidRDefault="00671FBB" w:rsidP="00404BD3">
      <w:pPr>
        <w:spacing w:line="228" w:lineRule="auto"/>
        <w:ind w:firstLine="709"/>
        <w:jc w:val="both"/>
        <w:rPr>
          <w:sz w:val="26"/>
          <w:szCs w:val="26"/>
        </w:rPr>
      </w:pPr>
      <w:r w:rsidRPr="008F7DD5">
        <w:rPr>
          <w:sz w:val="26"/>
          <w:szCs w:val="26"/>
        </w:rPr>
        <w:t>Проектом постановления предлагается установит</w:t>
      </w:r>
      <w:r w:rsidR="00511095" w:rsidRPr="008F7DD5">
        <w:rPr>
          <w:sz w:val="26"/>
          <w:szCs w:val="26"/>
        </w:rPr>
        <w:t>ь в Чувашской Республике на 2024</w:t>
      </w:r>
      <w:r w:rsidRPr="008F7DD5">
        <w:rPr>
          <w:sz w:val="26"/>
          <w:szCs w:val="26"/>
        </w:rPr>
        <w:t xml:space="preserve"> год величину прожиточного минимума на душу населения</w:t>
      </w:r>
      <w:r w:rsidR="00511095" w:rsidRPr="008F7DD5">
        <w:rPr>
          <w:sz w:val="26"/>
          <w:szCs w:val="26"/>
        </w:rPr>
        <w:t xml:space="preserve"> в размере </w:t>
      </w:r>
      <w:r w:rsidR="00511095" w:rsidRPr="008F7DD5">
        <w:rPr>
          <w:sz w:val="26"/>
          <w:szCs w:val="26"/>
        </w:rPr>
        <w:br/>
        <w:t>13271</w:t>
      </w:r>
      <w:r w:rsidRPr="008F7DD5">
        <w:rPr>
          <w:sz w:val="26"/>
          <w:szCs w:val="26"/>
        </w:rPr>
        <w:t xml:space="preserve"> рублей, для трудоспособного населения – </w:t>
      </w:r>
      <w:r w:rsidR="00511095" w:rsidRPr="008F7DD5">
        <w:rPr>
          <w:sz w:val="26"/>
          <w:szCs w:val="26"/>
        </w:rPr>
        <w:t>14465</w:t>
      </w:r>
      <w:r w:rsidRPr="008F7DD5">
        <w:rPr>
          <w:sz w:val="26"/>
          <w:szCs w:val="26"/>
        </w:rPr>
        <w:t xml:space="preserve"> рублей, пенсионеров – </w:t>
      </w:r>
      <w:r w:rsidR="00511095" w:rsidRPr="008F7DD5">
        <w:rPr>
          <w:sz w:val="26"/>
          <w:szCs w:val="26"/>
        </w:rPr>
        <w:br/>
        <w:t>11413</w:t>
      </w:r>
      <w:r w:rsidRPr="008F7DD5">
        <w:rPr>
          <w:sz w:val="26"/>
          <w:szCs w:val="26"/>
        </w:rPr>
        <w:t xml:space="preserve"> рублей, для детей </w:t>
      </w:r>
      <w:r w:rsidR="00511095" w:rsidRPr="008F7DD5">
        <w:rPr>
          <w:sz w:val="26"/>
          <w:szCs w:val="26"/>
        </w:rPr>
        <w:t>– 12873</w:t>
      </w:r>
      <w:r w:rsidR="00404BD3" w:rsidRPr="008F7DD5">
        <w:rPr>
          <w:sz w:val="26"/>
          <w:szCs w:val="26"/>
        </w:rPr>
        <w:t xml:space="preserve"> рублей.</w:t>
      </w:r>
    </w:p>
    <w:p w:rsidR="00AE2DD6" w:rsidRPr="0007370D" w:rsidRDefault="00AE2DD6" w:rsidP="00AE2DD6">
      <w:pPr>
        <w:spacing w:line="235" w:lineRule="auto"/>
        <w:ind w:firstLine="709"/>
        <w:jc w:val="both"/>
        <w:rPr>
          <w:bCs/>
          <w:sz w:val="26"/>
          <w:szCs w:val="26"/>
        </w:rPr>
      </w:pPr>
      <w:proofErr w:type="gramStart"/>
      <w:r w:rsidRPr="008F7DD5">
        <w:rPr>
          <w:bCs/>
          <w:sz w:val="26"/>
          <w:szCs w:val="26"/>
        </w:rPr>
        <w:t>Проект постановления не требует проведения оценки регулирующего во</w:t>
      </w:r>
      <w:r w:rsidRPr="008F7DD5">
        <w:rPr>
          <w:bCs/>
          <w:sz w:val="26"/>
          <w:szCs w:val="26"/>
        </w:rPr>
        <w:t>з</w:t>
      </w:r>
      <w:r w:rsidRPr="008F7DD5">
        <w:rPr>
          <w:bCs/>
          <w:sz w:val="26"/>
          <w:szCs w:val="26"/>
        </w:rPr>
        <w:t>действия, поскольку не устанавливает новые и не изменяет ранее предусмотренные нормативными правовыми актами Чувашской Республики обязательные требов</w:t>
      </w:r>
      <w:r w:rsidRPr="008F7DD5">
        <w:rPr>
          <w:bCs/>
          <w:sz w:val="26"/>
          <w:szCs w:val="26"/>
        </w:rPr>
        <w:t>а</w:t>
      </w:r>
      <w:r w:rsidRPr="008F7DD5">
        <w:rPr>
          <w:bCs/>
          <w:sz w:val="26"/>
          <w:szCs w:val="26"/>
        </w:rPr>
        <w:t>ния, связанные с осуществлением предпринимательской и иной экономической д</w:t>
      </w:r>
      <w:r w:rsidRPr="008F7DD5">
        <w:rPr>
          <w:bCs/>
          <w:sz w:val="26"/>
          <w:szCs w:val="26"/>
        </w:rPr>
        <w:t>е</w:t>
      </w:r>
      <w:r w:rsidRPr="008F7DD5">
        <w:rPr>
          <w:bCs/>
          <w:sz w:val="26"/>
          <w:szCs w:val="26"/>
        </w:rPr>
        <w:t>ятельности, оценка соблюдения которых осуществляется в рамках государственн</w:t>
      </w:r>
      <w:r w:rsidRPr="008F7DD5">
        <w:rPr>
          <w:bCs/>
          <w:sz w:val="26"/>
          <w:szCs w:val="26"/>
        </w:rPr>
        <w:t>о</w:t>
      </w:r>
      <w:r w:rsidRPr="008F7DD5">
        <w:rPr>
          <w:bCs/>
          <w:sz w:val="26"/>
          <w:szCs w:val="26"/>
        </w:rPr>
        <w:t>го контроля (надзора), привлечения к административной ответственности, пред</w:t>
      </w:r>
      <w:r w:rsidRPr="008F7DD5">
        <w:rPr>
          <w:bCs/>
          <w:sz w:val="26"/>
          <w:szCs w:val="26"/>
        </w:rPr>
        <w:t>о</w:t>
      </w:r>
      <w:r w:rsidRPr="008F7DD5">
        <w:rPr>
          <w:bCs/>
          <w:sz w:val="26"/>
          <w:szCs w:val="26"/>
        </w:rPr>
        <w:t>ставления лицензий и иных разрешений, аккредитации, оценки соответствия пр</w:t>
      </w:r>
      <w:r w:rsidRPr="008F7DD5">
        <w:rPr>
          <w:bCs/>
          <w:sz w:val="26"/>
          <w:szCs w:val="26"/>
        </w:rPr>
        <w:t>о</w:t>
      </w:r>
      <w:r w:rsidRPr="008F7DD5">
        <w:rPr>
          <w:bCs/>
          <w:sz w:val="26"/>
          <w:szCs w:val="26"/>
        </w:rPr>
        <w:t>дукции, иных форм оценок и экспертиз, не</w:t>
      </w:r>
      <w:proofErr w:type="gramEnd"/>
      <w:r w:rsidRPr="008F7DD5">
        <w:rPr>
          <w:bCs/>
          <w:sz w:val="26"/>
          <w:szCs w:val="26"/>
        </w:rPr>
        <w:t xml:space="preserve"> </w:t>
      </w:r>
      <w:proofErr w:type="gramStart"/>
      <w:r w:rsidRPr="008F7DD5">
        <w:rPr>
          <w:bCs/>
          <w:sz w:val="26"/>
          <w:szCs w:val="26"/>
        </w:rPr>
        <w:t>устанавливает новые и не изменяет р</w:t>
      </w:r>
      <w:r w:rsidRPr="008F7DD5">
        <w:rPr>
          <w:bCs/>
          <w:sz w:val="26"/>
          <w:szCs w:val="26"/>
        </w:rPr>
        <w:t>а</w:t>
      </w:r>
      <w:r w:rsidRPr="008F7DD5">
        <w:rPr>
          <w:bCs/>
          <w:sz w:val="26"/>
          <w:szCs w:val="26"/>
        </w:rPr>
        <w:t>нее предусмотренные нормативными правовыми актами Чувашской Республики обязанности и запреты для субъектов предпринимательской и инвестиционной д</w:t>
      </w:r>
      <w:r w:rsidRPr="008F7DD5">
        <w:rPr>
          <w:bCs/>
          <w:sz w:val="26"/>
          <w:szCs w:val="26"/>
        </w:rPr>
        <w:t>е</w:t>
      </w:r>
      <w:r w:rsidRPr="008F7DD5">
        <w:rPr>
          <w:bCs/>
          <w:sz w:val="26"/>
          <w:szCs w:val="26"/>
        </w:rPr>
        <w:t>ятельности, а также не устанавливает и не изменяет ответственность за нарушение нормативных правовых актов Чувашской Республики, затрагивающих вопросы осуществления предпринимательской и иной экономической деятельности.</w:t>
      </w:r>
      <w:proofErr w:type="gramEnd"/>
    </w:p>
    <w:p w:rsidR="00C71E68" w:rsidRDefault="00C71E68" w:rsidP="00D7461D">
      <w:pPr>
        <w:spacing w:line="228" w:lineRule="auto"/>
        <w:jc w:val="both"/>
        <w:rPr>
          <w:sz w:val="26"/>
          <w:szCs w:val="26"/>
        </w:rPr>
      </w:pPr>
    </w:p>
    <w:p w:rsidR="00074225" w:rsidRDefault="00074225" w:rsidP="00D7461D">
      <w:pPr>
        <w:spacing w:line="228" w:lineRule="auto"/>
        <w:jc w:val="both"/>
        <w:rPr>
          <w:sz w:val="26"/>
          <w:szCs w:val="26"/>
        </w:rPr>
      </w:pPr>
    </w:p>
    <w:p w:rsidR="0000656C" w:rsidRPr="00BF612F" w:rsidRDefault="0000656C" w:rsidP="00D7461D">
      <w:pPr>
        <w:spacing w:line="228" w:lineRule="auto"/>
        <w:jc w:val="both"/>
        <w:rPr>
          <w:sz w:val="26"/>
          <w:szCs w:val="26"/>
        </w:rPr>
      </w:pPr>
    </w:p>
    <w:p w:rsidR="009A69E1" w:rsidRDefault="007E68B9" w:rsidP="009A69E1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9A69E1">
        <w:rPr>
          <w:sz w:val="26"/>
          <w:szCs w:val="26"/>
        </w:rPr>
        <w:t>инистр труда и социальной защиты</w:t>
      </w:r>
    </w:p>
    <w:p w:rsidR="00975C24" w:rsidRPr="00411340" w:rsidRDefault="008F1D6D" w:rsidP="009E1808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A69E1">
        <w:rPr>
          <w:sz w:val="26"/>
          <w:szCs w:val="26"/>
        </w:rPr>
        <w:t xml:space="preserve">Чувашской Республики                             </w:t>
      </w:r>
      <w:r w:rsidR="005E7E48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</w:t>
      </w:r>
      <w:r w:rsidR="00165B0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AD301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="007E68B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9A69E1">
        <w:rPr>
          <w:sz w:val="26"/>
          <w:szCs w:val="26"/>
        </w:rPr>
        <w:t xml:space="preserve"> </w:t>
      </w:r>
      <w:r w:rsidR="007E68B9">
        <w:rPr>
          <w:sz w:val="26"/>
          <w:szCs w:val="26"/>
        </w:rPr>
        <w:t>А.Г. Елизарова</w:t>
      </w:r>
    </w:p>
    <w:sectPr w:rsidR="00975C24" w:rsidRPr="00411340" w:rsidSect="003E45CB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20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D6E" w:rsidRDefault="00693D6E" w:rsidP="00DE56BF">
      <w:r>
        <w:separator/>
      </w:r>
    </w:p>
  </w:endnote>
  <w:endnote w:type="continuationSeparator" w:id="0">
    <w:p w:rsidR="00693D6E" w:rsidRDefault="00693D6E" w:rsidP="00DE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D6E" w:rsidRDefault="00693D6E" w:rsidP="00DE56BF">
      <w:r>
        <w:separator/>
      </w:r>
    </w:p>
  </w:footnote>
  <w:footnote w:type="continuationSeparator" w:id="0">
    <w:p w:rsidR="00693D6E" w:rsidRDefault="00693D6E" w:rsidP="00DE5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8" w:rsidRDefault="005727B8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727B8" w:rsidRDefault="005727B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8" w:rsidRDefault="005727B8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7370D">
      <w:rPr>
        <w:rStyle w:val="ab"/>
        <w:noProof/>
      </w:rPr>
      <w:t>2</w:t>
    </w:r>
    <w:r>
      <w:rPr>
        <w:rStyle w:val="ab"/>
      </w:rPr>
      <w:fldChar w:fldCharType="end"/>
    </w:r>
  </w:p>
  <w:p w:rsidR="005727B8" w:rsidRDefault="005727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0D65"/>
    <w:multiLevelType w:val="hybridMultilevel"/>
    <w:tmpl w:val="F70C0CC0"/>
    <w:lvl w:ilvl="0" w:tplc="88D25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15320"/>
    <w:multiLevelType w:val="hybridMultilevel"/>
    <w:tmpl w:val="6B842578"/>
    <w:lvl w:ilvl="0" w:tplc="70748F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FE17F98"/>
    <w:multiLevelType w:val="hybridMultilevel"/>
    <w:tmpl w:val="59023764"/>
    <w:lvl w:ilvl="0" w:tplc="3A809430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D2"/>
    <w:rsid w:val="00003AEC"/>
    <w:rsid w:val="00004944"/>
    <w:rsid w:val="0000630D"/>
    <w:rsid w:val="0000656C"/>
    <w:rsid w:val="000073AF"/>
    <w:rsid w:val="000156C6"/>
    <w:rsid w:val="00020B58"/>
    <w:rsid w:val="00020D9C"/>
    <w:rsid w:val="00022FDB"/>
    <w:rsid w:val="00024DE7"/>
    <w:rsid w:val="00026B31"/>
    <w:rsid w:val="00027D9C"/>
    <w:rsid w:val="00031821"/>
    <w:rsid w:val="00034431"/>
    <w:rsid w:val="00035384"/>
    <w:rsid w:val="000354B2"/>
    <w:rsid w:val="0004175B"/>
    <w:rsid w:val="0004339C"/>
    <w:rsid w:val="00043475"/>
    <w:rsid w:val="000443AC"/>
    <w:rsid w:val="00046936"/>
    <w:rsid w:val="00047080"/>
    <w:rsid w:val="000528F8"/>
    <w:rsid w:val="000546E3"/>
    <w:rsid w:val="00056651"/>
    <w:rsid w:val="00057076"/>
    <w:rsid w:val="000618F9"/>
    <w:rsid w:val="000654D9"/>
    <w:rsid w:val="00065523"/>
    <w:rsid w:val="0006672D"/>
    <w:rsid w:val="000669F9"/>
    <w:rsid w:val="000672E4"/>
    <w:rsid w:val="00067EF0"/>
    <w:rsid w:val="00070B6E"/>
    <w:rsid w:val="00071AB4"/>
    <w:rsid w:val="0007370D"/>
    <w:rsid w:val="000739C2"/>
    <w:rsid w:val="00074225"/>
    <w:rsid w:val="00076BC2"/>
    <w:rsid w:val="00081ACC"/>
    <w:rsid w:val="000822E2"/>
    <w:rsid w:val="00082540"/>
    <w:rsid w:val="00085999"/>
    <w:rsid w:val="00086848"/>
    <w:rsid w:val="00087928"/>
    <w:rsid w:val="000910D9"/>
    <w:rsid w:val="0009198C"/>
    <w:rsid w:val="000925BB"/>
    <w:rsid w:val="00093FA2"/>
    <w:rsid w:val="000940C8"/>
    <w:rsid w:val="00095610"/>
    <w:rsid w:val="000957C7"/>
    <w:rsid w:val="00096BB7"/>
    <w:rsid w:val="000973C5"/>
    <w:rsid w:val="00097A89"/>
    <w:rsid w:val="000A2513"/>
    <w:rsid w:val="000A27D1"/>
    <w:rsid w:val="000A2DC8"/>
    <w:rsid w:val="000A7FB7"/>
    <w:rsid w:val="000B070E"/>
    <w:rsid w:val="000B11CB"/>
    <w:rsid w:val="000B3892"/>
    <w:rsid w:val="000B47DD"/>
    <w:rsid w:val="000B56BA"/>
    <w:rsid w:val="000C09E2"/>
    <w:rsid w:val="000C0B80"/>
    <w:rsid w:val="000C282D"/>
    <w:rsid w:val="000C3C37"/>
    <w:rsid w:val="000C5C03"/>
    <w:rsid w:val="000C6C68"/>
    <w:rsid w:val="000C7A85"/>
    <w:rsid w:val="000D3C09"/>
    <w:rsid w:val="000D41BA"/>
    <w:rsid w:val="000D6EC2"/>
    <w:rsid w:val="000E3632"/>
    <w:rsid w:val="000E3E69"/>
    <w:rsid w:val="000E5A65"/>
    <w:rsid w:val="000E6950"/>
    <w:rsid w:val="000E7BA7"/>
    <w:rsid w:val="000F2EC8"/>
    <w:rsid w:val="000F63B2"/>
    <w:rsid w:val="00104984"/>
    <w:rsid w:val="001050DE"/>
    <w:rsid w:val="0010554C"/>
    <w:rsid w:val="001063F7"/>
    <w:rsid w:val="00112FE9"/>
    <w:rsid w:val="00114985"/>
    <w:rsid w:val="00117F3A"/>
    <w:rsid w:val="00120343"/>
    <w:rsid w:val="0012198D"/>
    <w:rsid w:val="00123280"/>
    <w:rsid w:val="001268C7"/>
    <w:rsid w:val="00126CFA"/>
    <w:rsid w:val="0013004D"/>
    <w:rsid w:val="00132765"/>
    <w:rsid w:val="00132FC4"/>
    <w:rsid w:val="00133D8F"/>
    <w:rsid w:val="00134418"/>
    <w:rsid w:val="0013459B"/>
    <w:rsid w:val="00135D7F"/>
    <w:rsid w:val="00144923"/>
    <w:rsid w:val="001458D0"/>
    <w:rsid w:val="00145AEA"/>
    <w:rsid w:val="00150DB8"/>
    <w:rsid w:val="0015570E"/>
    <w:rsid w:val="00157003"/>
    <w:rsid w:val="00162A72"/>
    <w:rsid w:val="0016469C"/>
    <w:rsid w:val="00165B09"/>
    <w:rsid w:val="00167A61"/>
    <w:rsid w:val="001716F8"/>
    <w:rsid w:val="00173C90"/>
    <w:rsid w:val="00174826"/>
    <w:rsid w:val="00174DCB"/>
    <w:rsid w:val="00177BF9"/>
    <w:rsid w:val="00182EBD"/>
    <w:rsid w:val="001832EC"/>
    <w:rsid w:val="0018657E"/>
    <w:rsid w:val="00187E06"/>
    <w:rsid w:val="00196E99"/>
    <w:rsid w:val="0019799E"/>
    <w:rsid w:val="001A1937"/>
    <w:rsid w:val="001A2488"/>
    <w:rsid w:val="001A297F"/>
    <w:rsid w:val="001A54CE"/>
    <w:rsid w:val="001B3C16"/>
    <w:rsid w:val="001B7453"/>
    <w:rsid w:val="001C102D"/>
    <w:rsid w:val="001C16C7"/>
    <w:rsid w:val="001C64EE"/>
    <w:rsid w:val="001C674F"/>
    <w:rsid w:val="001C6E4C"/>
    <w:rsid w:val="001D017C"/>
    <w:rsid w:val="001D1F0C"/>
    <w:rsid w:val="001D4080"/>
    <w:rsid w:val="001D506D"/>
    <w:rsid w:val="001D6351"/>
    <w:rsid w:val="001D6411"/>
    <w:rsid w:val="001D64D0"/>
    <w:rsid w:val="001D6859"/>
    <w:rsid w:val="001D68AC"/>
    <w:rsid w:val="001E1757"/>
    <w:rsid w:val="001E1974"/>
    <w:rsid w:val="001E5966"/>
    <w:rsid w:val="001E6EAC"/>
    <w:rsid w:val="001F0EB9"/>
    <w:rsid w:val="001F1083"/>
    <w:rsid w:val="001F3D7D"/>
    <w:rsid w:val="001F469C"/>
    <w:rsid w:val="001F484E"/>
    <w:rsid w:val="001F73CD"/>
    <w:rsid w:val="001F7471"/>
    <w:rsid w:val="0020024B"/>
    <w:rsid w:val="00201D15"/>
    <w:rsid w:val="00204346"/>
    <w:rsid w:val="00205842"/>
    <w:rsid w:val="00207E86"/>
    <w:rsid w:val="00210669"/>
    <w:rsid w:val="00211CE6"/>
    <w:rsid w:val="002127B1"/>
    <w:rsid w:val="00213086"/>
    <w:rsid w:val="002135E0"/>
    <w:rsid w:val="002144B0"/>
    <w:rsid w:val="00214A86"/>
    <w:rsid w:val="00214BBD"/>
    <w:rsid w:val="00216C06"/>
    <w:rsid w:val="00220CFE"/>
    <w:rsid w:val="00220D71"/>
    <w:rsid w:val="00220FC8"/>
    <w:rsid w:val="002220BD"/>
    <w:rsid w:val="00223429"/>
    <w:rsid w:val="0022559A"/>
    <w:rsid w:val="002318BC"/>
    <w:rsid w:val="00232019"/>
    <w:rsid w:val="00233C07"/>
    <w:rsid w:val="002342B7"/>
    <w:rsid w:val="00235754"/>
    <w:rsid w:val="00242104"/>
    <w:rsid w:val="00247EFA"/>
    <w:rsid w:val="00251D20"/>
    <w:rsid w:val="00252FFE"/>
    <w:rsid w:val="002571F0"/>
    <w:rsid w:val="00257648"/>
    <w:rsid w:val="00262978"/>
    <w:rsid w:val="00263704"/>
    <w:rsid w:val="00263AFD"/>
    <w:rsid w:val="00264DCC"/>
    <w:rsid w:val="00265071"/>
    <w:rsid w:val="0026532E"/>
    <w:rsid w:val="00265555"/>
    <w:rsid w:val="00266550"/>
    <w:rsid w:val="00274F9C"/>
    <w:rsid w:val="00277A12"/>
    <w:rsid w:val="00277ED5"/>
    <w:rsid w:val="0028112B"/>
    <w:rsid w:val="00281D76"/>
    <w:rsid w:val="00287143"/>
    <w:rsid w:val="00287C84"/>
    <w:rsid w:val="002926F2"/>
    <w:rsid w:val="00294C6F"/>
    <w:rsid w:val="00296ADA"/>
    <w:rsid w:val="002A3C9A"/>
    <w:rsid w:val="002A472F"/>
    <w:rsid w:val="002A7DAB"/>
    <w:rsid w:val="002B19C6"/>
    <w:rsid w:val="002B2277"/>
    <w:rsid w:val="002B3AB3"/>
    <w:rsid w:val="002B5B8E"/>
    <w:rsid w:val="002C086F"/>
    <w:rsid w:val="002C0C34"/>
    <w:rsid w:val="002C10DB"/>
    <w:rsid w:val="002C3FAD"/>
    <w:rsid w:val="002C66FE"/>
    <w:rsid w:val="002C6EA6"/>
    <w:rsid w:val="002C7C63"/>
    <w:rsid w:val="002D0424"/>
    <w:rsid w:val="002D1A93"/>
    <w:rsid w:val="002D2263"/>
    <w:rsid w:val="002D2E01"/>
    <w:rsid w:val="002D330F"/>
    <w:rsid w:val="002D34B5"/>
    <w:rsid w:val="002D3725"/>
    <w:rsid w:val="002D6131"/>
    <w:rsid w:val="002D65D6"/>
    <w:rsid w:val="002D67AB"/>
    <w:rsid w:val="002D7FB4"/>
    <w:rsid w:val="002E5F1F"/>
    <w:rsid w:val="002E6EB1"/>
    <w:rsid w:val="002F0E26"/>
    <w:rsid w:val="002F22BC"/>
    <w:rsid w:val="002F5FEF"/>
    <w:rsid w:val="002F664C"/>
    <w:rsid w:val="0030339A"/>
    <w:rsid w:val="00303A48"/>
    <w:rsid w:val="00310747"/>
    <w:rsid w:val="003137D1"/>
    <w:rsid w:val="0031723C"/>
    <w:rsid w:val="00320ACA"/>
    <w:rsid w:val="00330FAA"/>
    <w:rsid w:val="00332D11"/>
    <w:rsid w:val="00340B77"/>
    <w:rsid w:val="0034126D"/>
    <w:rsid w:val="0034171C"/>
    <w:rsid w:val="00341991"/>
    <w:rsid w:val="003421CC"/>
    <w:rsid w:val="00343C15"/>
    <w:rsid w:val="00344B01"/>
    <w:rsid w:val="003457B3"/>
    <w:rsid w:val="00346F42"/>
    <w:rsid w:val="003519C7"/>
    <w:rsid w:val="00353AD5"/>
    <w:rsid w:val="0035468A"/>
    <w:rsid w:val="00355BA1"/>
    <w:rsid w:val="00356BEC"/>
    <w:rsid w:val="00357BA9"/>
    <w:rsid w:val="00362CD5"/>
    <w:rsid w:val="00364E32"/>
    <w:rsid w:val="00367BAA"/>
    <w:rsid w:val="003776DE"/>
    <w:rsid w:val="00382666"/>
    <w:rsid w:val="003835B4"/>
    <w:rsid w:val="00383BF6"/>
    <w:rsid w:val="00383C21"/>
    <w:rsid w:val="00387582"/>
    <w:rsid w:val="00387B66"/>
    <w:rsid w:val="003912DB"/>
    <w:rsid w:val="0039282C"/>
    <w:rsid w:val="00392EB1"/>
    <w:rsid w:val="0039385A"/>
    <w:rsid w:val="00394315"/>
    <w:rsid w:val="003947D1"/>
    <w:rsid w:val="003956B4"/>
    <w:rsid w:val="00395EA6"/>
    <w:rsid w:val="003972FF"/>
    <w:rsid w:val="00397CF4"/>
    <w:rsid w:val="00397D8B"/>
    <w:rsid w:val="00397E16"/>
    <w:rsid w:val="003A09ED"/>
    <w:rsid w:val="003A167F"/>
    <w:rsid w:val="003A2EA4"/>
    <w:rsid w:val="003A34AD"/>
    <w:rsid w:val="003A39E4"/>
    <w:rsid w:val="003A50AC"/>
    <w:rsid w:val="003A72CC"/>
    <w:rsid w:val="003B0F55"/>
    <w:rsid w:val="003B2146"/>
    <w:rsid w:val="003B38D1"/>
    <w:rsid w:val="003B6ACF"/>
    <w:rsid w:val="003C238B"/>
    <w:rsid w:val="003C3FA1"/>
    <w:rsid w:val="003C5622"/>
    <w:rsid w:val="003C65D2"/>
    <w:rsid w:val="003D00DC"/>
    <w:rsid w:val="003D0382"/>
    <w:rsid w:val="003D3766"/>
    <w:rsid w:val="003E0D6B"/>
    <w:rsid w:val="003E2107"/>
    <w:rsid w:val="003E2A41"/>
    <w:rsid w:val="003E45CB"/>
    <w:rsid w:val="003E713C"/>
    <w:rsid w:val="003F01B7"/>
    <w:rsid w:val="003F5C7B"/>
    <w:rsid w:val="00401D7B"/>
    <w:rsid w:val="00401DAA"/>
    <w:rsid w:val="00402940"/>
    <w:rsid w:val="00403E52"/>
    <w:rsid w:val="00404BD3"/>
    <w:rsid w:val="00405FE0"/>
    <w:rsid w:val="00411340"/>
    <w:rsid w:val="00412FBC"/>
    <w:rsid w:val="00417383"/>
    <w:rsid w:val="0041771B"/>
    <w:rsid w:val="00425DCE"/>
    <w:rsid w:val="0042615D"/>
    <w:rsid w:val="00434313"/>
    <w:rsid w:val="004344AF"/>
    <w:rsid w:val="004345F3"/>
    <w:rsid w:val="00445BE1"/>
    <w:rsid w:val="00446E77"/>
    <w:rsid w:val="0045141F"/>
    <w:rsid w:val="00451DC5"/>
    <w:rsid w:val="00452B43"/>
    <w:rsid w:val="004546C4"/>
    <w:rsid w:val="0045557E"/>
    <w:rsid w:val="004563FB"/>
    <w:rsid w:val="00460B14"/>
    <w:rsid w:val="0046251C"/>
    <w:rsid w:val="004639F0"/>
    <w:rsid w:val="004649F0"/>
    <w:rsid w:val="00465C58"/>
    <w:rsid w:val="00466685"/>
    <w:rsid w:val="004727CE"/>
    <w:rsid w:val="00472FBD"/>
    <w:rsid w:val="00474927"/>
    <w:rsid w:val="00475637"/>
    <w:rsid w:val="00475963"/>
    <w:rsid w:val="00476C43"/>
    <w:rsid w:val="00476F88"/>
    <w:rsid w:val="00492CA9"/>
    <w:rsid w:val="004936A3"/>
    <w:rsid w:val="004973DA"/>
    <w:rsid w:val="004975BB"/>
    <w:rsid w:val="004A091D"/>
    <w:rsid w:val="004A09E1"/>
    <w:rsid w:val="004A1642"/>
    <w:rsid w:val="004A19BC"/>
    <w:rsid w:val="004A4B0C"/>
    <w:rsid w:val="004A6E82"/>
    <w:rsid w:val="004B0457"/>
    <w:rsid w:val="004B15CE"/>
    <w:rsid w:val="004B4617"/>
    <w:rsid w:val="004C1F3D"/>
    <w:rsid w:val="004C3B00"/>
    <w:rsid w:val="004C3F5A"/>
    <w:rsid w:val="004C567D"/>
    <w:rsid w:val="004D49D8"/>
    <w:rsid w:val="004D78FA"/>
    <w:rsid w:val="004E2809"/>
    <w:rsid w:val="004F057B"/>
    <w:rsid w:val="004F0BAE"/>
    <w:rsid w:val="004F0D99"/>
    <w:rsid w:val="004F0E67"/>
    <w:rsid w:val="004F105D"/>
    <w:rsid w:val="004F13D1"/>
    <w:rsid w:val="004F3FAC"/>
    <w:rsid w:val="004F65BD"/>
    <w:rsid w:val="004F7105"/>
    <w:rsid w:val="00502A5E"/>
    <w:rsid w:val="00503CBB"/>
    <w:rsid w:val="005048D6"/>
    <w:rsid w:val="0051001D"/>
    <w:rsid w:val="00511095"/>
    <w:rsid w:val="00512420"/>
    <w:rsid w:val="00512CED"/>
    <w:rsid w:val="00515B7E"/>
    <w:rsid w:val="005266EA"/>
    <w:rsid w:val="00532D9D"/>
    <w:rsid w:val="00536306"/>
    <w:rsid w:val="00541BE8"/>
    <w:rsid w:val="00541DA1"/>
    <w:rsid w:val="0054485C"/>
    <w:rsid w:val="00545898"/>
    <w:rsid w:val="00546030"/>
    <w:rsid w:val="005506C2"/>
    <w:rsid w:val="0055194A"/>
    <w:rsid w:val="00551CF2"/>
    <w:rsid w:val="00551EAD"/>
    <w:rsid w:val="0055497A"/>
    <w:rsid w:val="00556845"/>
    <w:rsid w:val="005571D7"/>
    <w:rsid w:val="00557D05"/>
    <w:rsid w:val="005608D3"/>
    <w:rsid w:val="00560E24"/>
    <w:rsid w:val="00561FD2"/>
    <w:rsid w:val="005635B2"/>
    <w:rsid w:val="00563A53"/>
    <w:rsid w:val="00563E84"/>
    <w:rsid w:val="005717C9"/>
    <w:rsid w:val="00571E70"/>
    <w:rsid w:val="005727B8"/>
    <w:rsid w:val="00572E54"/>
    <w:rsid w:val="0057356F"/>
    <w:rsid w:val="00574537"/>
    <w:rsid w:val="0057550D"/>
    <w:rsid w:val="00575965"/>
    <w:rsid w:val="00576D18"/>
    <w:rsid w:val="0058047F"/>
    <w:rsid w:val="00580E78"/>
    <w:rsid w:val="005905A1"/>
    <w:rsid w:val="0059210A"/>
    <w:rsid w:val="00592706"/>
    <w:rsid w:val="005929CC"/>
    <w:rsid w:val="00593199"/>
    <w:rsid w:val="0059739D"/>
    <w:rsid w:val="005A0C8A"/>
    <w:rsid w:val="005A0FDC"/>
    <w:rsid w:val="005A1C2E"/>
    <w:rsid w:val="005A6E17"/>
    <w:rsid w:val="005B2767"/>
    <w:rsid w:val="005B48A7"/>
    <w:rsid w:val="005B5217"/>
    <w:rsid w:val="005C2B4F"/>
    <w:rsid w:val="005D1EE9"/>
    <w:rsid w:val="005D2AD2"/>
    <w:rsid w:val="005D3B36"/>
    <w:rsid w:val="005D57BD"/>
    <w:rsid w:val="005D639F"/>
    <w:rsid w:val="005D63F4"/>
    <w:rsid w:val="005D6BC4"/>
    <w:rsid w:val="005E000B"/>
    <w:rsid w:val="005E035B"/>
    <w:rsid w:val="005E0573"/>
    <w:rsid w:val="005E226D"/>
    <w:rsid w:val="005E2A47"/>
    <w:rsid w:val="005E31D7"/>
    <w:rsid w:val="005E4102"/>
    <w:rsid w:val="005E574D"/>
    <w:rsid w:val="005E76F2"/>
    <w:rsid w:val="005E7B90"/>
    <w:rsid w:val="005E7E48"/>
    <w:rsid w:val="005F1348"/>
    <w:rsid w:val="005F29EB"/>
    <w:rsid w:val="005F2E1D"/>
    <w:rsid w:val="005F43C8"/>
    <w:rsid w:val="00604CA3"/>
    <w:rsid w:val="00604E36"/>
    <w:rsid w:val="006063D4"/>
    <w:rsid w:val="006115EA"/>
    <w:rsid w:val="0061196B"/>
    <w:rsid w:val="006126FC"/>
    <w:rsid w:val="006133F8"/>
    <w:rsid w:val="00613630"/>
    <w:rsid w:val="0061630A"/>
    <w:rsid w:val="00617117"/>
    <w:rsid w:val="00620316"/>
    <w:rsid w:val="00621D94"/>
    <w:rsid w:val="00623DA2"/>
    <w:rsid w:val="00624E13"/>
    <w:rsid w:val="00626AEC"/>
    <w:rsid w:val="00627541"/>
    <w:rsid w:val="00627B84"/>
    <w:rsid w:val="00632D92"/>
    <w:rsid w:val="00633890"/>
    <w:rsid w:val="00634F2B"/>
    <w:rsid w:val="00636AD7"/>
    <w:rsid w:val="00637852"/>
    <w:rsid w:val="00641D9C"/>
    <w:rsid w:val="00642917"/>
    <w:rsid w:val="006447A9"/>
    <w:rsid w:val="0064486A"/>
    <w:rsid w:val="0064638E"/>
    <w:rsid w:val="00650BF4"/>
    <w:rsid w:val="00652427"/>
    <w:rsid w:val="006533C7"/>
    <w:rsid w:val="006539AB"/>
    <w:rsid w:val="00655690"/>
    <w:rsid w:val="00655DAA"/>
    <w:rsid w:val="00657068"/>
    <w:rsid w:val="00662E60"/>
    <w:rsid w:val="00663156"/>
    <w:rsid w:val="006647DE"/>
    <w:rsid w:val="00664BC1"/>
    <w:rsid w:val="006661AD"/>
    <w:rsid w:val="00671FBB"/>
    <w:rsid w:val="00672C8B"/>
    <w:rsid w:val="006731A7"/>
    <w:rsid w:val="00673F20"/>
    <w:rsid w:val="00674895"/>
    <w:rsid w:val="00674ED3"/>
    <w:rsid w:val="0068272B"/>
    <w:rsid w:val="0068528A"/>
    <w:rsid w:val="00690457"/>
    <w:rsid w:val="00693D6E"/>
    <w:rsid w:val="00694A17"/>
    <w:rsid w:val="006953F2"/>
    <w:rsid w:val="006A0AF0"/>
    <w:rsid w:val="006A27EA"/>
    <w:rsid w:val="006A51C2"/>
    <w:rsid w:val="006B1114"/>
    <w:rsid w:val="006B12AC"/>
    <w:rsid w:val="006B233F"/>
    <w:rsid w:val="006B3BBF"/>
    <w:rsid w:val="006B6D2B"/>
    <w:rsid w:val="006C2F94"/>
    <w:rsid w:val="006C37BE"/>
    <w:rsid w:val="006C6184"/>
    <w:rsid w:val="006D092A"/>
    <w:rsid w:val="006D11A1"/>
    <w:rsid w:val="006D1626"/>
    <w:rsid w:val="006D1A24"/>
    <w:rsid w:val="006D2174"/>
    <w:rsid w:val="006D2578"/>
    <w:rsid w:val="006D284A"/>
    <w:rsid w:val="006E138B"/>
    <w:rsid w:val="006E17B4"/>
    <w:rsid w:val="006E17EC"/>
    <w:rsid w:val="006E470B"/>
    <w:rsid w:val="006E4B20"/>
    <w:rsid w:val="006E75D2"/>
    <w:rsid w:val="006E7D4E"/>
    <w:rsid w:val="006F1290"/>
    <w:rsid w:val="006F1FD8"/>
    <w:rsid w:val="006F32D3"/>
    <w:rsid w:val="006F3840"/>
    <w:rsid w:val="006F435C"/>
    <w:rsid w:val="006F4E72"/>
    <w:rsid w:val="006F5E8A"/>
    <w:rsid w:val="00700170"/>
    <w:rsid w:val="00702A32"/>
    <w:rsid w:val="00703C28"/>
    <w:rsid w:val="0071120E"/>
    <w:rsid w:val="007114E9"/>
    <w:rsid w:val="00714EC5"/>
    <w:rsid w:val="00721453"/>
    <w:rsid w:val="00721979"/>
    <w:rsid w:val="0072242C"/>
    <w:rsid w:val="00722FF8"/>
    <w:rsid w:val="00726179"/>
    <w:rsid w:val="00727D99"/>
    <w:rsid w:val="00730AD2"/>
    <w:rsid w:val="007324F2"/>
    <w:rsid w:val="00733186"/>
    <w:rsid w:val="0073573A"/>
    <w:rsid w:val="00735CB1"/>
    <w:rsid w:val="00740A78"/>
    <w:rsid w:val="0074357B"/>
    <w:rsid w:val="00746F87"/>
    <w:rsid w:val="0074709D"/>
    <w:rsid w:val="00750C2C"/>
    <w:rsid w:val="00750E49"/>
    <w:rsid w:val="007513E9"/>
    <w:rsid w:val="007523F7"/>
    <w:rsid w:val="00753532"/>
    <w:rsid w:val="00754172"/>
    <w:rsid w:val="00760623"/>
    <w:rsid w:val="007619F8"/>
    <w:rsid w:val="00763813"/>
    <w:rsid w:val="007640C6"/>
    <w:rsid w:val="00773A16"/>
    <w:rsid w:val="007751C9"/>
    <w:rsid w:val="00776EE2"/>
    <w:rsid w:val="007807C8"/>
    <w:rsid w:val="00783B09"/>
    <w:rsid w:val="00783E29"/>
    <w:rsid w:val="00784435"/>
    <w:rsid w:val="00784AA6"/>
    <w:rsid w:val="0078596D"/>
    <w:rsid w:val="007861A3"/>
    <w:rsid w:val="00786493"/>
    <w:rsid w:val="007914C3"/>
    <w:rsid w:val="00791CB0"/>
    <w:rsid w:val="007927C3"/>
    <w:rsid w:val="00794EF7"/>
    <w:rsid w:val="00794FA0"/>
    <w:rsid w:val="007A5B54"/>
    <w:rsid w:val="007B408A"/>
    <w:rsid w:val="007B4C22"/>
    <w:rsid w:val="007B7547"/>
    <w:rsid w:val="007B75DF"/>
    <w:rsid w:val="007B7920"/>
    <w:rsid w:val="007B7CBF"/>
    <w:rsid w:val="007C1ED8"/>
    <w:rsid w:val="007C490A"/>
    <w:rsid w:val="007C621C"/>
    <w:rsid w:val="007D0D32"/>
    <w:rsid w:val="007D1987"/>
    <w:rsid w:val="007D6324"/>
    <w:rsid w:val="007D7C7A"/>
    <w:rsid w:val="007E0024"/>
    <w:rsid w:val="007E0C42"/>
    <w:rsid w:val="007E58AC"/>
    <w:rsid w:val="007E68B9"/>
    <w:rsid w:val="007E719C"/>
    <w:rsid w:val="007E75AC"/>
    <w:rsid w:val="007F0FCC"/>
    <w:rsid w:val="007F7B2F"/>
    <w:rsid w:val="0080493D"/>
    <w:rsid w:val="008064BC"/>
    <w:rsid w:val="00806D51"/>
    <w:rsid w:val="008073AF"/>
    <w:rsid w:val="0081155C"/>
    <w:rsid w:val="00811B57"/>
    <w:rsid w:val="00812932"/>
    <w:rsid w:val="008135D3"/>
    <w:rsid w:val="0081481D"/>
    <w:rsid w:val="00814BD3"/>
    <w:rsid w:val="00814F84"/>
    <w:rsid w:val="00816403"/>
    <w:rsid w:val="0081669C"/>
    <w:rsid w:val="00822A56"/>
    <w:rsid w:val="0082470C"/>
    <w:rsid w:val="00830935"/>
    <w:rsid w:val="00833A98"/>
    <w:rsid w:val="00835EC6"/>
    <w:rsid w:val="00836438"/>
    <w:rsid w:val="00836630"/>
    <w:rsid w:val="00837348"/>
    <w:rsid w:val="008435BA"/>
    <w:rsid w:val="0084735F"/>
    <w:rsid w:val="00847759"/>
    <w:rsid w:val="00847FF8"/>
    <w:rsid w:val="008504AC"/>
    <w:rsid w:val="00852F69"/>
    <w:rsid w:val="00853189"/>
    <w:rsid w:val="00853C32"/>
    <w:rsid w:val="00856682"/>
    <w:rsid w:val="00857938"/>
    <w:rsid w:val="00857BE3"/>
    <w:rsid w:val="00857F3F"/>
    <w:rsid w:val="00864009"/>
    <w:rsid w:val="008665F6"/>
    <w:rsid w:val="00872266"/>
    <w:rsid w:val="00875940"/>
    <w:rsid w:val="00875CC9"/>
    <w:rsid w:val="00881BA9"/>
    <w:rsid w:val="00885297"/>
    <w:rsid w:val="00886ED4"/>
    <w:rsid w:val="008915AA"/>
    <w:rsid w:val="00897D70"/>
    <w:rsid w:val="00897E42"/>
    <w:rsid w:val="008A0A49"/>
    <w:rsid w:val="008A56CC"/>
    <w:rsid w:val="008A6C4E"/>
    <w:rsid w:val="008A7B4F"/>
    <w:rsid w:val="008B102F"/>
    <w:rsid w:val="008B125C"/>
    <w:rsid w:val="008B12F7"/>
    <w:rsid w:val="008B1465"/>
    <w:rsid w:val="008B18F3"/>
    <w:rsid w:val="008B5FC0"/>
    <w:rsid w:val="008C00AB"/>
    <w:rsid w:val="008C02E9"/>
    <w:rsid w:val="008C1C61"/>
    <w:rsid w:val="008C40CE"/>
    <w:rsid w:val="008C6E2F"/>
    <w:rsid w:val="008D4CBE"/>
    <w:rsid w:val="008D5785"/>
    <w:rsid w:val="008D7958"/>
    <w:rsid w:val="008E0FB2"/>
    <w:rsid w:val="008E1AF7"/>
    <w:rsid w:val="008E4C48"/>
    <w:rsid w:val="008E5881"/>
    <w:rsid w:val="008E7B96"/>
    <w:rsid w:val="008F0617"/>
    <w:rsid w:val="008F1D6D"/>
    <w:rsid w:val="008F35D9"/>
    <w:rsid w:val="008F3E52"/>
    <w:rsid w:val="008F7884"/>
    <w:rsid w:val="008F7DCD"/>
    <w:rsid w:val="008F7DD5"/>
    <w:rsid w:val="00900350"/>
    <w:rsid w:val="00901C40"/>
    <w:rsid w:val="00902755"/>
    <w:rsid w:val="00903395"/>
    <w:rsid w:val="009044C9"/>
    <w:rsid w:val="00904A08"/>
    <w:rsid w:val="00905027"/>
    <w:rsid w:val="009059D7"/>
    <w:rsid w:val="00906481"/>
    <w:rsid w:val="00910F57"/>
    <w:rsid w:val="00911964"/>
    <w:rsid w:val="00913D70"/>
    <w:rsid w:val="009140FD"/>
    <w:rsid w:val="0091652C"/>
    <w:rsid w:val="009208F7"/>
    <w:rsid w:val="00920F6B"/>
    <w:rsid w:val="0092721E"/>
    <w:rsid w:val="0093063D"/>
    <w:rsid w:val="009338EE"/>
    <w:rsid w:val="00937E67"/>
    <w:rsid w:val="009415CA"/>
    <w:rsid w:val="009430E7"/>
    <w:rsid w:val="009443E2"/>
    <w:rsid w:val="00945B72"/>
    <w:rsid w:val="00950F02"/>
    <w:rsid w:val="00951FAC"/>
    <w:rsid w:val="00954764"/>
    <w:rsid w:val="00956938"/>
    <w:rsid w:val="00956A38"/>
    <w:rsid w:val="00962D21"/>
    <w:rsid w:val="009701EF"/>
    <w:rsid w:val="00970264"/>
    <w:rsid w:val="00971DFA"/>
    <w:rsid w:val="00973CAA"/>
    <w:rsid w:val="009747C4"/>
    <w:rsid w:val="00975C24"/>
    <w:rsid w:val="009809C4"/>
    <w:rsid w:val="009813CE"/>
    <w:rsid w:val="00981F1A"/>
    <w:rsid w:val="00982608"/>
    <w:rsid w:val="00983319"/>
    <w:rsid w:val="009877F8"/>
    <w:rsid w:val="00987B2F"/>
    <w:rsid w:val="00992359"/>
    <w:rsid w:val="009927C6"/>
    <w:rsid w:val="009941F5"/>
    <w:rsid w:val="00995146"/>
    <w:rsid w:val="00996DC7"/>
    <w:rsid w:val="009A0657"/>
    <w:rsid w:val="009A0709"/>
    <w:rsid w:val="009A10B5"/>
    <w:rsid w:val="009A17BD"/>
    <w:rsid w:val="009A18A6"/>
    <w:rsid w:val="009A4D52"/>
    <w:rsid w:val="009A5719"/>
    <w:rsid w:val="009A69E1"/>
    <w:rsid w:val="009B0314"/>
    <w:rsid w:val="009B238B"/>
    <w:rsid w:val="009B5095"/>
    <w:rsid w:val="009B79B5"/>
    <w:rsid w:val="009B7AA6"/>
    <w:rsid w:val="009C369A"/>
    <w:rsid w:val="009D05FE"/>
    <w:rsid w:val="009D372D"/>
    <w:rsid w:val="009D6493"/>
    <w:rsid w:val="009D7870"/>
    <w:rsid w:val="009D7C0A"/>
    <w:rsid w:val="009E1808"/>
    <w:rsid w:val="009E423A"/>
    <w:rsid w:val="00A00220"/>
    <w:rsid w:val="00A004C6"/>
    <w:rsid w:val="00A017C2"/>
    <w:rsid w:val="00A040AC"/>
    <w:rsid w:val="00A04BBB"/>
    <w:rsid w:val="00A05BB7"/>
    <w:rsid w:val="00A06DC2"/>
    <w:rsid w:val="00A06F57"/>
    <w:rsid w:val="00A10EB6"/>
    <w:rsid w:val="00A11C21"/>
    <w:rsid w:val="00A12550"/>
    <w:rsid w:val="00A13AF3"/>
    <w:rsid w:val="00A153EF"/>
    <w:rsid w:val="00A15BC8"/>
    <w:rsid w:val="00A161BB"/>
    <w:rsid w:val="00A168CF"/>
    <w:rsid w:val="00A21791"/>
    <w:rsid w:val="00A2231D"/>
    <w:rsid w:val="00A279B9"/>
    <w:rsid w:val="00A30AAE"/>
    <w:rsid w:val="00A343B2"/>
    <w:rsid w:val="00A34D13"/>
    <w:rsid w:val="00A35CEA"/>
    <w:rsid w:val="00A40095"/>
    <w:rsid w:val="00A40BCA"/>
    <w:rsid w:val="00A41788"/>
    <w:rsid w:val="00A417AB"/>
    <w:rsid w:val="00A42EEA"/>
    <w:rsid w:val="00A43524"/>
    <w:rsid w:val="00A445B3"/>
    <w:rsid w:val="00A45659"/>
    <w:rsid w:val="00A456CB"/>
    <w:rsid w:val="00A46BB1"/>
    <w:rsid w:val="00A52A76"/>
    <w:rsid w:val="00A53D1B"/>
    <w:rsid w:val="00A561D8"/>
    <w:rsid w:val="00A57900"/>
    <w:rsid w:val="00A61409"/>
    <w:rsid w:val="00A629ED"/>
    <w:rsid w:val="00A62B62"/>
    <w:rsid w:val="00A65124"/>
    <w:rsid w:val="00A71D2E"/>
    <w:rsid w:val="00A722AF"/>
    <w:rsid w:val="00A846C3"/>
    <w:rsid w:val="00A8546C"/>
    <w:rsid w:val="00A92398"/>
    <w:rsid w:val="00A93493"/>
    <w:rsid w:val="00A95CCB"/>
    <w:rsid w:val="00AA0ACE"/>
    <w:rsid w:val="00AA49A5"/>
    <w:rsid w:val="00AA5EA5"/>
    <w:rsid w:val="00AB20B1"/>
    <w:rsid w:val="00AB5870"/>
    <w:rsid w:val="00AB6D8D"/>
    <w:rsid w:val="00AC3ACF"/>
    <w:rsid w:val="00AC5931"/>
    <w:rsid w:val="00AC7C8C"/>
    <w:rsid w:val="00AD033B"/>
    <w:rsid w:val="00AD0CD2"/>
    <w:rsid w:val="00AD225C"/>
    <w:rsid w:val="00AD3011"/>
    <w:rsid w:val="00AD5CB2"/>
    <w:rsid w:val="00AE09EB"/>
    <w:rsid w:val="00AE0E31"/>
    <w:rsid w:val="00AE1285"/>
    <w:rsid w:val="00AE26D4"/>
    <w:rsid w:val="00AE2DD6"/>
    <w:rsid w:val="00AE4E19"/>
    <w:rsid w:val="00AE533A"/>
    <w:rsid w:val="00AE5E55"/>
    <w:rsid w:val="00AE66FF"/>
    <w:rsid w:val="00AF1031"/>
    <w:rsid w:val="00AF18B7"/>
    <w:rsid w:val="00AF42EF"/>
    <w:rsid w:val="00AF4968"/>
    <w:rsid w:val="00AF723E"/>
    <w:rsid w:val="00AF73A6"/>
    <w:rsid w:val="00AF75D4"/>
    <w:rsid w:val="00AF76CB"/>
    <w:rsid w:val="00B01878"/>
    <w:rsid w:val="00B027B3"/>
    <w:rsid w:val="00B02C67"/>
    <w:rsid w:val="00B034F8"/>
    <w:rsid w:val="00B07535"/>
    <w:rsid w:val="00B13122"/>
    <w:rsid w:val="00B13EA3"/>
    <w:rsid w:val="00B23A74"/>
    <w:rsid w:val="00B23D14"/>
    <w:rsid w:val="00B253CC"/>
    <w:rsid w:val="00B256D2"/>
    <w:rsid w:val="00B25C8D"/>
    <w:rsid w:val="00B3311B"/>
    <w:rsid w:val="00B33139"/>
    <w:rsid w:val="00B349BD"/>
    <w:rsid w:val="00B439C1"/>
    <w:rsid w:val="00B44F0F"/>
    <w:rsid w:val="00B45C38"/>
    <w:rsid w:val="00B46E07"/>
    <w:rsid w:val="00B51822"/>
    <w:rsid w:val="00B547FF"/>
    <w:rsid w:val="00B64355"/>
    <w:rsid w:val="00B7035D"/>
    <w:rsid w:val="00B725FF"/>
    <w:rsid w:val="00B735CB"/>
    <w:rsid w:val="00B75177"/>
    <w:rsid w:val="00B7689E"/>
    <w:rsid w:val="00B811DA"/>
    <w:rsid w:val="00B86D94"/>
    <w:rsid w:val="00B87B30"/>
    <w:rsid w:val="00B9530E"/>
    <w:rsid w:val="00B96977"/>
    <w:rsid w:val="00BA0A04"/>
    <w:rsid w:val="00BA358B"/>
    <w:rsid w:val="00BA722D"/>
    <w:rsid w:val="00BB01B4"/>
    <w:rsid w:val="00BB06B8"/>
    <w:rsid w:val="00BB1B1C"/>
    <w:rsid w:val="00BB4B15"/>
    <w:rsid w:val="00BB5AAD"/>
    <w:rsid w:val="00BB5CF8"/>
    <w:rsid w:val="00BB7990"/>
    <w:rsid w:val="00BC3E19"/>
    <w:rsid w:val="00BC3EF4"/>
    <w:rsid w:val="00BC5B80"/>
    <w:rsid w:val="00BC6234"/>
    <w:rsid w:val="00BD1158"/>
    <w:rsid w:val="00BD2B33"/>
    <w:rsid w:val="00BD4765"/>
    <w:rsid w:val="00BD5761"/>
    <w:rsid w:val="00BD6AAF"/>
    <w:rsid w:val="00BD7D81"/>
    <w:rsid w:val="00BE1207"/>
    <w:rsid w:val="00BE16BC"/>
    <w:rsid w:val="00BE1AC1"/>
    <w:rsid w:val="00BE51C6"/>
    <w:rsid w:val="00BF1038"/>
    <w:rsid w:val="00BF612F"/>
    <w:rsid w:val="00C01410"/>
    <w:rsid w:val="00C02332"/>
    <w:rsid w:val="00C04319"/>
    <w:rsid w:val="00C0522E"/>
    <w:rsid w:val="00C07001"/>
    <w:rsid w:val="00C10528"/>
    <w:rsid w:val="00C127AF"/>
    <w:rsid w:val="00C135DE"/>
    <w:rsid w:val="00C14B33"/>
    <w:rsid w:val="00C16122"/>
    <w:rsid w:val="00C1724E"/>
    <w:rsid w:val="00C2236E"/>
    <w:rsid w:val="00C245DD"/>
    <w:rsid w:val="00C25EA4"/>
    <w:rsid w:val="00C26062"/>
    <w:rsid w:val="00C26C8D"/>
    <w:rsid w:val="00C27B4A"/>
    <w:rsid w:val="00C30123"/>
    <w:rsid w:val="00C31555"/>
    <w:rsid w:val="00C326D9"/>
    <w:rsid w:val="00C345DA"/>
    <w:rsid w:val="00C42607"/>
    <w:rsid w:val="00C42B9B"/>
    <w:rsid w:val="00C44C84"/>
    <w:rsid w:val="00C5133C"/>
    <w:rsid w:val="00C52ABE"/>
    <w:rsid w:val="00C52FAB"/>
    <w:rsid w:val="00C547AA"/>
    <w:rsid w:val="00C61C1F"/>
    <w:rsid w:val="00C62148"/>
    <w:rsid w:val="00C71E68"/>
    <w:rsid w:val="00C83F4A"/>
    <w:rsid w:val="00C85060"/>
    <w:rsid w:val="00C85370"/>
    <w:rsid w:val="00C91212"/>
    <w:rsid w:val="00C934D3"/>
    <w:rsid w:val="00CA1276"/>
    <w:rsid w:val="00CA230B"/>
    <w:rsid w:val="00CA2FAD"/>
    <w:rsid w:val="00CA322D"/>
    <w:rsid w:val="00CA3AAF"/>
    <w:rsid w:val="00CA7E4E"/>
    <w:rsid w:val="00CB2EB3"/>
    <w:rsid w:val="00CB6361"/>
    <w:rsid w:val="00CB6A31"/>
    <w:rsid w:val="00CC3E36"/>
    <w:rsid w:val="00CC497E"/>
    <w:rsid w:val="00CC5AF3"/>
    <w:rsid w:val="00CC5CE4"/>
    <w:rsid w:val="00CC6424"/>
    <w:rsid w:val="00CD0C40"/>
    <w:rsid w:val="00CD4901"/>
    <w:rsid w:val="00CD4FB9"/>
    <w:rsid w:val="00CD7DF4"/>
    <w:rsid w:val="00CE06D4"/>
    <w:rsid w:val="00CE2E9E"/>
    <w:rsid w:val="00CE6BFE"/>
    <w:rsid w:val="00CF0825"/>
    <w:rsid w:val="00CF10E8"/>
    <w:rsid w:val="00CF1FD2"/>
    <w:rsid w:val="00CF2856"/>
    <w:rsid w:val="00CF29CC"/>
    <w:rsid w:val="00CF2B30"/>
    <w:rsid w:val="00CF3BB3"/>
    <w:rsid w:val="00CF3C52"/>
    <w:rsid w:val="00CF444D"/>
    <w:rsid w:val="00CF4503"/>
    <w:rsid w:val="00CF7411"/>
    <w:rsid w:val="00D019AC"/>
    <w:rsid w:val="00D02B8E"/>
    <w:rsid w:val="00D04C34"/>
    <w:rsid w:val="00D15206"/>
    <w:rsid w:val="00D16B74"/>
    <w:rsid w:val="00D17E59"/>
    <w:rsid w:val="00D222C3"/>
    <w:rsid w:val="00D2281C"/>
    <w:rsid w:val="00D2285B"/>
    <w:rsid w:val="00D22B57"/>
    <w:rsid w:val="00D24383"/>
    <w:rsid w:val="00D25CAB"/>
    <w:rsid w:val="00D279FD"/>
    <w:rsid w:val="00D30D7E"/>
    <w:rsid w:val="00D30D9A"/>
    <w:rsid w:val="00D30E5A"/>
    <w:rsid w:val="00D31ECF"/>
    <w:rsid w:val="00D341E5"/>
    <w:rsid w:val="00D35773"/>
    <w:rsid w:val="00D35982"/>
    <w:rsid w:val="00D35F79"/>
    <w:rsid w:val="00D361B6"/>
    <w:rsid w:val="00D36BB8"/>
    <w:rsid w:val="00D42E16"/>
    <w:rsid w:val="00D439B3"/>
    <w:rsid w:val="00D442BE"/>
    <w:rsid w:val="00D45BFF"/>
    <w:rsid w:val="00D45EC0"/>
    <w:rsid w:val="00D5074F"/>
    <w:rsid w:val="00D523DE"/>
    <w:rsid w:val="00D52858"/>
    <w:rsid w:val="00D533A6"/>
    <w:rsid w:val="00D61979"/>
    <w:rsid w:val="00D65124"/>
    <w:rsid w:val="00D66AC2"/>
    <w:rsid w:val="00D66E6D"/>
    <w:rsid w:val="00D7259C"/>
    <w:rsid w:val="00D73240"/>
    <w:rsid w:val="00D73303"/>
    <w:rsid w:val="00D73834"/>
    <w:rsid w:val="00D73D47"/>
    <w:rsid w:val="00D7461D"/>
    <w:rsid w:val="00D74765"/>
    <w:rsid w:val="00D75E67"/>
    <w:rsid w:val="00D809B1"/>
    <w:rsid w:val="00D8271C"/>
    <w:rsid w:val="00D86FDE"/>
    <w:rsid w:val="00D91764"/>
    <w:rsid w:val="00DA077E"/>
    <w:rsid w:val="00DA2910"/>
    <w:rsid w:val="00DA4AE0"/>
    <w:rsid w:val="00DA7A84"/>
    <w:rsid w:val="00DB30AD"/>
    <w:rsid w:val="00DB6285"/>
    <w:rsid w:val="00DB655F"/>
    <w:rsid w:val="00DC44E0"/>
    <w:rsid w:val="00DC4E5A"/>
    <w:rsid w:val="00DC58CC"/>
    <w:rsid w:val="00DC5BFC"/>
    <w:rsid w:val="00DD04EF"/>
    <w:rsid w:val="00DD49D1"/>
    <w:rsid w:val="00DD6BD9"/>
    <w:rsid w:val="00DD6DBE"/>
    <w:rsid w:val="00DD719F"/>
    <w:rsid w:val="00DD7406"/>
    <w:rsid w:val="00DD79EC"/>
    <w:rsid w:val="00DE56BF"/>
    <w:rsid w:val="00DE75CB"/>
    <w:rsid w:val="00DF3ECD"/>
    <w:rsid w:val="00E0057A"/>
    <w:rsid w:val="00E01AC7"/>
    <w:rsid w:val="00E03305"/>
    <w:rsid w:val="00E033D1"/>
    <w:rsid w:val="00E07F78"/>
    <w:rsid w:val="00E133F7"/>
    <w:rsid w:val="00E14064"/>
    <w:rsid w:val="00E14A97"/>
    <w:rsid w:val="00E17850"/>
    <w:rsid w:val="00E20563"/>
    <w:rsid w:val="00E22049"/>
    <w:rsid w:val="00E22120"/>
    <w:rsid w:val="00E23A60"/>
    <w:rsid w:val="00E260BD"/>
    <w:rsid w:val="00E3028F"/>
    <w:rsid w:val="00E31675"/>
    <w:rsid w:val="00E31C83"/>
    <w:rsid w:val="00E320D1"/>
    <w:rsid w:val="00E32B63"/>
    <w:rsid w:val="00E33216"/>
    <w:rsid w:val="00E33C35"/>
    <w:rsid w:val="00E35064"/>
    <w:rsid w:val="00E3597F"/>
    <w:rsid w:val="00E43C5A"/>
    <w:rsid w:val="00E4766F"/>
    <w:rsid w:val="00E52920"/>
    <w:rsid w:val="00E535E0"/>
    <w:rsid w:val="00E54120"/>
    <w:rsid w:val="00E5456F"/>
    <w:rsid w:val="00E552EF"/>
    <w:rsid w:val="00E62815"/>
    <w:rsid w:val="00E6743C"/>
    <w:rsid w:val="00E704D2"/>
    <w:rsid w:val="00E7123E"/>
    <w:rsid w:val="00E71FE9"/>
    <w:rsid w:val="00E72760"/>
    <w:rsid w:val="00E72768"/>
    <w:rsid w:val="00E7545A"/>
    <w:rsid w:val="00E816B1"/>
    <w:rsid w:val="00E84DFA"/>
    <w:rsid w:val="00E857D6"/>
    <w:rsid w:val="00E859AE"/>
    <w:rsid w:val="00E912C8"/>
    <w:rsid w:val="00E92578"/>
    <w:rsid w:val="00E94307"/>
    <w:rsid w:val="00EA6F49"/>
    <w:rsid w:val="00EB0876"/>
    <w:rsid w:val="00EB1676"/>
    <w:rsid w:val="00EB36FF"/>
    <w:rsid w:val="00EB3EA6"/>
    <w:rsid w:val="00EB4F85"/>
    <w:rsid w:val="00EB503F"/>
    <w:rsid w:val="00EC0119"/>
    <w:rsid w:val="00EC1446"/>
    <w:rsid w:val="00EC193C"/>
    <w:rsid w:val="00EC578D"/>
    <w:rsid w:val="00EC7CD4"/>
    <w:rsid w:val="00ED0691"/>
    <w:rsid w:val="00EE2C3B"/>
    <w:rsid w:val="00EE2ED5"/>
    <w:rsid w:val="00EE6188"/>
    <w:rsid w:val="00EF2F46"/>
    <w:rsid w:val="00F00043"/>
    <w:rsid w:val="00F02F9A"/>
    <w:rsid w:val="00F065A9"/>
    <w:rsid w:val="00F06689"/>
    <w:rsid w:val="00F07022"/>
    <w:rsid w:val="00F16124"/>
    <w:rsid w:val="00F17CFC"/>
    <w:rsid w:val="00F2335B"/>
    <w:rsid w:val="00F25282"/>
    <w:rsid w:val="00F2774F"/>
    <w:rsid w:val="00F33349"/>
    <w:rsid w:val="00F41C81"/>
    <w:rsid w:val="00F46750"/>
    <w:rsid w:val="00F471ED"/>
    <w:rsid w:val="00F47C67"/>
    <w:rsid w:val="00F5180D"/>
    <w:rsid w:val="00F51BA4"/>
    <w:rsid w:val="00F54696"/>
    <w:rsid w:val="00F551AF"/>
    <w:rsid w:val="00F56299"/>
    <w:rsid w:val="00F61A8E"/>
    <w:rsid w:val="00F61E2D"/>
    <w:rsid w:val="00F6374C"/>
    <w:rsid w:val="00F64E81"/>
    <w:rsid w:val="00F66999"/>
    <w:rsid w:val="00F71E42"/>
    <w:rsid w:val="00F73124"/>
    <w:rsid w:val="00F751B1"/>
    <w:rsid w:val="00F76B1F"/>
    <w:rsid w:val="00F8037E"/>
    <w:rsid w:val="00F84751"/>
    <w:rsid w:val="00F85C82"/>
    <w:rsid w:val="00F90FB4"/>
    <w:rsid w:val="00F92606"/>
    <w:rsid w:val="00F92FA2"/>
    <w:rsid w:val="00FA0E75"/>
    <w:rsid w:val="00FA712B"/>
    <w:rsid w:val="00FB4891"/>
    <w:rsid w:val="00FC232E"/>
    <w:rsid w:val="00FC3003"/>
    <w:rsid w:val="00FC3CC5"/>
    <w:rsid w:val="00FC6B3E"/>
    <w:rsid w:val="00FD1145"/>
    <w:rsid w:val="00FD35C0"/>
    <w:rsid w:val="00FE37B9"/>
    <w:rsid w:val="00FE5865"/>
    <w:rsid w:val="00FE5ED3"/>
    <w:rsid w:val="00FE5EFB"/>
    <w:rsid w:val="00FE6AAB"/>
    <w:rsid w:val="00FF0CDE"/>
    <w:rsid w:val="00FF2961"/>
    <w:rsid w:val="00FF4FC4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D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61FD2"/>
    <w:pPr>
      <w:ind w:firstLine="720"/>
      <w:jc w:val="center"/>
    </w:pPr>
    <w:rPr>
      <w:rFonts w:ascii="TimesET" w:eastAsia="Calibri" w:hAnsi="TimesET"/>
    </w:rPr>
  </w:style>
  <w:style w:type="character" w:customStyle="1" w:styleId="a4">
    <w:name w:val="Название Знак"/>
    <w:basedOn w:val="a0"/>
    <w:link w:val="a3"/>
    <w:uiPriority w:val="99"/>
    <w:locked/>
    <w:rsid w:val="00561FD2"/>
    <w:rPr>
      <w:rFonts w:ascii="TimesET" w:hAnsi="TimesET"/>
      <w:sz w:val="20"/>
      <w:lang w:eastAsia="ru-RU"/>
    </w:rPr>
  </w:style>
  <w:style w:type="paragraph" w:styleId="a5">
    <w:name w:val="Body Text Indent"/>
    <w:basedOn w:val="a"/>
    <w:link w:val="a6"/>
    <w:uiPriority w:val="99"/>
    <w:rsid w:val="00561FD2"/>
    <w:pPr>
      <w:ind w:firstLine="720"/>
      <w:jc w:val="both"/>
    </w:pPr>
    <w:rPr>
      <w:rFonts w:ascii="TimesET" w:eastAsia="Calibri" w:hAnsi="TimesET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61FD2"/>
    <w:rPr>
      <w:rFonts w:ascii="TimesET" w:hAnsi="TimesET"/>
      <w:sz w:val="20"/>
      <w:lang w:eastAsia="ru-RU"/>
    </w:rPr>
  </w:style>
  <w:style w:type="paragraph" w:styleId="a7">
    <w:name w:val="header"/>
    <w:basedOn w:val="a"/>
    <w:link w:val="a8"/>
    <w:uiPriority w:val="99"/>
    <w:rsid w:val="00561FD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561FD2"/>
    <w:rPr>
      <w:rFonts w:ascii="Times New Roman" w:hAnsi="Times New Roman"/>
      <w:sz w:val="20"/>
      <w:lang w:eastAsia="ru-RU"/>
    </w:rPr>
  </w:style>
  <w:style w:type="paragraph" w:styleId="a9">
    <w:name w:val="footer"/>
    <w:basedOn w:val="a"/>
    <w:link w:val="aa"/>
    <w:uiPriority w:val="99"/>
    <w:rsid w:val="00561FD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561FD2"/>
    <w:rPr>
      <w:rFonts w:ascii="Times New Roman" w:hAnsi="Times New Roman"/>
      <w:sz w:val="20"/>
      <w:lang w:eastAsia="ru-RU"/>
    </w:rPr>
  </w:style>
  <w:style w:type="character" w:styleId="ab">
    <w:name w:val="page number"/>
    <w:basedOn w:val="a0"/>
    <w:uiPriority w:val="99"/>
    <w:rsid w:val="00561FD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D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61FD2"/>
    <w:pPr>
      <w:ind w:firstLine="720"/>
      <w:jc w:val="center"/>
    </w:pPr>
    <w:rPr>
      <w:rFonts w:ascii="TimesET" w:eastAsia="Calibri" w:hAnsi="TimesET"/>
    </w:rPr>
  </w:style>
  <w:style w:type="character" w:customStyle="1" w:styleId="a4">
    <w:name w:val="Название Знак"/>
    <w:basedOn w:val="a0"/>
    <w:link w:val="a3"/>
    <w:uiPriority w:val="99"/>
    <w:locked/>
    <w:rsid w:val="00561FD2"/>
    <w:rPr>
      <w:rFonts w:ascii="TimesET" w:hAnsi="TimesET"/>
      <w:sz w:val="20"/>
      <w:lang w:eastAsia="ru-RU"/>
    </w:rPr>
  </w:style>
  <w:style w:type="paragraph" w:styleId="a5">
    <w:name w:val="Body Text Indent"/>
    <w:basedOn w:val="a"/>
    <w:link w:val="a6"/>
    <w:uiPriority w:val="99"/>
    <w:rsid w:val="00561FD2"/>
    <w:pPr>
      <w:ind w:firstLine="720"/>
      <w:jc w:val="both"/>
    </w:pPr>
    <w:rPr>
      <w:rFonts w:ascii="TimesET" w:eastAsia="Calibri" w:hAnsi="TimesET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61FD2"/>
    <w:rPr>
      <w:rFonts w:ascii="TimesET" w:hAnsi="TimesET"/>
      <w:sz w:val="20"/>
      <w:lang w:eastAsia="ru-RU"/>
    </w:rPr>
  </w:style>
  <w:style w:type="paragraph" w:styleId="a7">
    <w:name w:val="header"/>
    <w:basedOn w:val="a"/>
    <w:link w:val="a8"/>
    <w:uiPriority w:val="99"/>
    <w:rsid w:val="00561FD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561FD2"/>
    <w:rPr>
      <w:rFonts w:ascii="Times New Roman" w:hAnsi="Times New Roman"/>
      <w:sz w:val="20"/>
      <w:lang w:eastAsia="ru-RU"/>
    </w:rPr>
  </w:style>
  <w:style w:type="paragraph" w:styleId="a9">
    <w:name w:val="footer"/>
    <w:basedOn w:val="a"/>
    <w:link w:val="aa"/>
    <w:uiPriority w:val="99"/>
    <w:rsid w:val="00561FD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561FD2"/>
    <w:rPr>
      <w:rFonts w:ascii="Times New Roman" w:hAnsi="Times New Roman"/>
      <w:sz w:val="20"/>
      <w:lang w:eastAsia="ru-RU"/>
    </w:rPr>
  </w:style>
  <w:style w:type="character" w:styleId="ab">
    <w:name w:val="page number"/>
    <w:basedOn w:val="a0"/>
    <w:uiPriority w:val="99"/>
    <w:rsid w:val="00561F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325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soc58</dc:creator>
  <cp:lastModifiedBy>Наталья Владимировна Семенова</cp:lastModifiedBy>
  <cp:revision>110</cp:revision>
  <cp:lastPrinted>2023-08-18T09:40:00Z</cp:lastPrinted>
  <dcterms:created xsi:type="dcterms:W3CDTF">2021-01-29T08:18:00Z</dcterms:created>
  <dcterms:modified xsi:type="dcterms:W3CDTF">2023-08-18T09:40:00Z</dcterms:modified>
</cp:coreProperties>
</file>