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3E340E" w:rsidRPr="003E340E" w:rsidRDefault="00015437" w:rsidP="003E340E">
      <w:pPr>
        <w:ind w:left="-426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проекту п</w:t>
      </w:r>
      <w:r w:rsidR="00E13D02">
        <w:rPr>
          <w:rFonts w:ascii="Times New Roman" w:hAnsi="Times New Roman" w:cs="Times New Roman"/>
          <w:sz w:val="24"/>
          <w:szCs w:val="24"/>
        </w:rPr>
        <w:t>остановления администрации  Алатыр</w:t>
      </w:r>
      <w:r w:rsidR="006A4172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   </w:t>
      </w:r>
      <w:r w:rsidR="00A40107" w:rsidRPr="00A40107">
        <w:rPr>
          <w:rFonts w:ascii="Times New Roman" w:hAnsi="Times New Roman" w:cs="Times New Roman"/>
          <w:sz w:val="24"/>
          <w:szCs w:val="24"/>
        </w:rPr>
        <w:t>«</w:t>
      </w:r>
      <w:r w:rsidR="003E340E"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муниципальной преференции товаропроизводителям – субъектам малого и среднего предпринимательства путем предоставления права на размещение нестационарных торговых объектов без проведения  торгов на безвозмездной основе н</w:t>
      </w:r>
      <w:r w:rsid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 Алатырс</w:t>
      </w:r>
      <w:r w:rsidR="003E340E"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округа Чувашской Республики»</w:t>
      </w:r>
    </w:p>
    <w:p w:rsidR="003E340E" w:rsidRDefault="003E340E" w:rsidP="003E340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40E" w:rsidRPr="003E340E" w:rsidRDefault="003E340E" w:rsidP="003E340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3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Алатырс</w:t>
      </w:r>
      <w:r w:rsidRPr="003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муниципального округа Чувашской Республики «Об утверждении Порядка предоставления  муниципальной преференции  товаропроизводителям – субъектам  малого и среднего  предпринимательства  путем предоставления права на размещение нестационарных торговых объектов без проведения торгов на безвозмездной основе на территории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Алатырс</w:t>
      </w:r>
      <w:r w:rsidRPr="003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муниципального округа Чувашской Республики» (далее – проект постановления) подготовлен в соответствии </w:t>
      </w:r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Гражданским кодексом Российской Федерации, Земельным кодексом Российской Федерации, </w:t>
      </w:r>
      <w:hyperlink r:id="rId5" w:history="1">
        <w:r w:rsidRPr="003E3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</w:t>
      </w:r>
      <w:proofErr w:type="gramEnd"/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2003 г.  № 131-ФЗ «Об общих принципах организации местного самоуправления в Российской Федерации», </w:t>
      </w:r>
      <w:hyperlink r:id="rId6" w:history="1">
        <w:r w:rsidRPr="003E3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г. № 135-ФЗ «О защите конкуренции», </w:t>
      </w:r>
      <w:hyperlink r:id="rId7" w:history="1">
        <w:r w:rsidRPr="003E3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 г.  № 381-ФЗ «Об основах государственного регулирования торговой деятельности в Российской Федерации», Федеральным законом от 24 июля 2007 г.  № 209-ФЗ «О развитии малого и среднего предпринимательства в Российской Федерации». </w:t>
      </w:r>
      <w:proofErr w:type="gramEnd"/>
    </w:p>
    <w:p w:rsidR="003E340E" w:rsidRPr="003E340E" w:rsidRDefault="003E340E" w:rsidP="003E34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утверждения нового проекта постановления возникла исключительно в целях поддержки субъектов малого и среднего предпринимательства.  </w:t>
      </w:r>
      <w:proofErr w:type="gramStart"/>
      <w:r w:rsidRPr="003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нормативного правового акта, являются </w:t>
      </w:r>
      <w:r w:rsidRPr="003E340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товаропроизводители – зарегистрированные в установленном законодательством Российской Федерации порядке юридические лица, индивидуальные предприниматели, крестьянско-фермерские хозяйства или физические лица, не являющиеся индивидуальными предпринимателями и применяющие специальный налоговый режим «Налог на профессиональный доход», которые являются производителями товаров и осуществляют продажу товаров собственного производства. </w:t>
      </w:r>
      <w:proofErr w:type="gramEnd"/>
    </w:p>
    <w:p w:rsidR="003E340E" w:rsidRPr="003E340E" w:rsidRDefault="003E340E" w:rsidP="003E34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проекта постановления не потребует выделения дополнительных расходов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Алатырс</w:t>
      </w:r>
      <w:r w:rsidRPr="003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муниципального округа Чувашской Республики.</w:t>
      </w:r>
    </w:p>
    <w:p w:rsidR="003E340E" w:rsidRPr="003E340E" w:rsidRDefault="003E340E" w:rsidP="003E340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3E340E" w:rsidRPr="003E340E" w:rsidRDefault="003E340E" w:rsidP="003E340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bookmarkStart w:id="0" w:name="_GoBack"/>
      <w:bookmarkEnd w:id="0"/>
    </w:p>
    <w:p w:rsidR="009E6D07" w:rsidRDefault="003E340E" w:rsidP="003E340E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3D02">
        <w:rPr>
          <w:rFonts w:ascii="Times New Roman" w:hAnsi="Times New Roman" w:cs="Times New Roman"/>
          <w:sz w:val="24"/>
          <w:szCs w:val="24"/>
        </w:rPr>
        <w:t>Начальник отдела экономики и муниципального</w:t>
      </w:r>
    </w:p>
    <w:p w:rsidR="003E340E" w:rsidRDefault="003E340E" w:rsidP="003E340E">
      <w:pPr>
        <w:tabs>
          <w:tab w:val="left" w:pos="284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3D02">
        <w:rPr>
          <w:rFonts w:ascii="Times New Roman" w:hAnsi="Times New Roman" w:cs="Times New Roman"/>
          <w:sz w:val="24"/>
          <w:szCs w:val="24"/>
        </w:rPr>
        <w:t>имущества  администрации  Алатыр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015437" w:rsidRDefault="003E340E" w:rsidP="003E340E">
      <w:pPr>
        <w:tabs>
          <w:tab w:val="left" w:pos="284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80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1A43">
        <w:rPr>
          <w:rFonts w:ascii="Times New Roman" w:hAnsi="Times New Roman" w:cs="Times New Roman"/>
          <w:sz w:val="24"/>
          <w:szCs w:val="24"/>
        </w:rPr>
        <w:t xml:space="preserve">  </w:t>
      </w:r>
      <w:r w:rsidR="00E13D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 </w:t>
      </w:r>
      <w:r w:rsidR="00E13D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  </w:t>
      </w:r>
      <w:r w:rsidR="005968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E6D07">
        <w:rPr>
          <w:rFonts w:ascii="Times New Roman" w:hAnsi="Times New Roman" w:cs="Times New Roman"/>
          <w:sz w:val="24"/>
          <w:szCs w:val="24"/>
        </w:rPr>
        <w:t xml:space="preserve"> </w:t>
      </w:r>
      <w:r w:rsidR="00E13D02">
        <w:rPr>
          <w:rFonts w:ascii="Times New Roman" w:hAnsi="Times New Roman" w:cs="Times New Roman"/>
          <w:sz w:val="24"/>
          <w:szCs w:val="24"/>
        </w:rPr>
        <w:t>О.Н.</w:t>
      </w:r>
      <w:r w:rsidR="00E32723">
        <w:rPr>
          <w:rFonts w:ascii="Times New Roman" w:hAnsi="Times New Roman" w:cs="Times New Roman"/>
          <w:sz w:val="24"/>
          <w:szCs w:val="24"/>
        </w:rPr>
        <w:t xml:space="preserve"> </w:t>
      </w:r>
      <w:r w:rsidR="00E13D02">
        <w:rPr>
          <w:rFonts w:ascii="Times New Roman" w:hAnsi="Times New Roman" w:cs="Times New Roman"/>
          <w:sz w:val="24"/>
          <w:szCs w:val="24"/>
        </w:rPr>
        <w:t>Игонина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21A43" w:rsidRPr="00015437" w:rsidRDefault="00D21A43" w:rsidP="003E34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1A43" w:rsidRPr="0001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437"/>
    <w:rsid w:val="000C74F5"/>
    <w:rsid w:val="00213C44"/>
    <w:rsid w:val="003E340E"/>
    <w:rsid w:val="004A7933"/>
    <w:rsid w:val="004D0335"/>
    <w:rsid w:val="00502443"/>
    <w:rsid w:val="00541B5F"/>
    <w:rsid w:val="00590022"/>
    <w:rsid w:val="00596802"/>
    <w:rsid w:val="005B60DB"/>
    <w:rsid w:val="00646B17"/>
    <w:rsid w:val="00696EFE"/>
    <w:rsid w:val="006A4172"/>
    <w:rsid w:val="00722DFE"/>
    <w:rsid w:val="007B7DE7"/>
    <w:rsid w:val="007C39FE"/>
    <w:rsid w:val="007C4681"/>
    <w:rsid w:val="008B0A36"/>
    <w:rsid w:val="008C1D18"/>
    <w:rsid w:val="009663D7"/>
    <w:rsid w:val="009E6D07"/>
    <w:rsid w:val="00A40107"/>
    <w:rsid w:val="00A876CD"/>
    <w:rsid w:val="00B830EA"/>
    <w:rsid w:val="00C30A63"/>
    <w:rsid w:val="00D21A43"/>
    <w:rsid w:val="00D577FA"/>
    <w:rsid w:val="00D812FA"/>
    <w:rsid w:val="00E13D02"/>
    <w:rsid w:val="00E32723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199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1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Администрация</cp:lastModifiedBy>
  <cp:revision>18</cp:revision>
  <cp:lastPrinted>2023-10-03T10:37:00Z</cp:lastPrinted>
  <dcterms:created xsi:type="dcterms:W3CDTF">2021-07-05T08:38:00Z</dcterms:created>
  <dcterms:modified xsi:type="dcterms:W3CDTF">2023-10-03T10:38:00Z</dcterms:modified>
</cp:coreProperties>
</file>