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13" w:rsidRPr="008C76D9" w:rsidRDefault="00240A13" w:rsidP="00240A13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</w:rPr>
      </w:pPr>
      <w:r w:rsidRPr="008C76D9">
        <w:rPr>
          <w:sz w:val="26"/>
          <w:szCs w:val="26"/>
        </w:rPr>
        <w:t>УТВЕРЖДЕНЫ</w:t>
      </w:r>
    </w:p>
    <w:p w:rsidR="00240A13" w:rsidRPr="008C76D9" w:rsidRDefault="00240A13" w:rsidP="00240A13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sz w:val="26"/>
          <w:szCs w:val="26"/>
        </w:rPr>
      </w:pPr>
      <w:r w:rsidRPr="008C76D9">
        <w:rPr>
          <w:sz w:val="26"/>
          <w:szCs w:val="26"/>
        </w:rPr>
        <w:t>постановлением Кабинета Министров</w:t>
      </w:r>
    </w:p>
    <w:p w:rsidR="00240A13" w:rsidRPr="008C76D9" w:rsidRDefault="00240A13" w:rsidP="00240A13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sz w:val="26"/>
          <w:szCs w:val="26"/>
        </w:rPr>
      </w:pPr>
      <w:r w:rsidRPr="008C76D9">
        <w:rPr>
          <w:sz w:val="26"/>
          <w:szCs w:val="26"/>
        </w:rPr>
        <w:t>Чувашской Республики</w:t>
      </w:r>
    </w:p>
    <w:p w:rsidR="00240A13" w:rsidRPr="008C76D9" w:rsidRDefault="00240A13" w:rsidP="00240A13">
      <w:pPr>
        <w:suppressAutoHyphens/>
        <w:ind w:left="4680"/>
        <w:jc w:val="center"/>
        <w:rPr>
          <w:sz w:val="26"/>
          <w:szCs w:val="26"/>
        </w:rPr>
      </w:pPr>
      <w:r w:rsidRPr="008C76D9">
        <w:rPr>
          <w:sz w:val="26"/>
          <w:szCs w:val="26"/>
        </w:rPr>
        <w:t>от __________ 202</w:t>
      </w:r>
      <w:r w:rsidR="00E06A3A">
        <w:rPr>
          <w:sz w:val="26"/>
          <w:szCs w:val="26"/>
        </w:rPr>
        <w:t>3</w:t>
      </w:r>
      <w:r w:rsidRPr="008C76D9">
        <w:rPr>
          <w:sz w:val="26"/>
          <w:szCs w:val="26"/>
        </w:rPr>
        <w:t xml:space="preserve"> г. № ____</w:t>
      </w:r>
    </w:p>
    <w:p w:rsidR="009964DC" w:rsidRPr="008C76D9" w:rsidRDefault="009964DC" w:rsidP="002E2B3E">
      <w:pPr>
        <w:suppressAutoHyphens/>
        <w:ind w:left="4680"/>
        <w:jc w:val="center"/>
        <w:rPr>
          <w:sz w:val="26"/>
          <w:szCs w:val="26"/>
        </w:rPr>
      </w:pPr>
    </w:p>
    <w:p w:rsidR="00240A13" w:rsidRPr="008C76D9" w:rsidRDefault="00240A13" w:rsidP="002E2B3E">
      <w:pPr>
        <w:suppressAutoHyphens/>
        <w:ind w:left="4680"/>
        <w:jc w:val="center"/>
        <w:rPr>
          <w:sz w:val="26"/>
          <w:szCs w:val="26"/>
        </w:rPr>
      </w:pPr>
      <w:r w:rsidRPr="008C76D9">
        <w:rPr>
          <w:sz w:val="26"/>
          <w:szCs w:val="26"/>
        </w:rPr>
        <w:t>(приложение № 1)</w:t>
      </w:r>
    </w:p>
    <w:p w:rsidR="002E2B3E" w:rsidRPr="008C76D9" w:rsidRDefault="002E2B3E" w:rsidP="002E2B3E">
      <w:pPr>
        <w:suppressAutoHyphens/>
        <w:ind w:left="4680"/>
        <w:jc w:val="center"/>
        <w:rPr>
          <w:sz w:val="26"/>
          <w:szCs w:val="26"/>
        </w:rPr>
      </w:pPr>
    </w:p>
    <w:p w:rsidR="001D72BF" w:rsidRPr="008C76D9" w:rsidRDefault="001D72BF" w:rsidP="001678AA">
      <w:pPr>
        <w:spacing w:line="226" w:lineRule="auto"/>
        <w:jc w:val="center"/>
        <w:rPr>
          <w:b/>
          <w:sz w:val="26"/>
          <w:szCs w:val="26"/>
        </w:rPr>
      </w:pPr>
      <w:r w:rsidRPr="008C76D9">
        <w:rPr>
          <w:b/>
          <w:sz w:val="26"/>
          <w:szCs w:val="26"/>
        </w:rPr>
        <w:t>ЗОНЫ</w:t>
      </w:r>
    </w:p>
    <w:p w:rsidR="007A0F91" w:rsidRPr="008C76D9" w:rsidRDefault="007A0F91" w:rsidP="001678AA">
      <w:pPr>
        <w:spacing w:line="226" w:lineRule="auto"/>
        <w:jc w:val="center"/>
        <w:rPr>
          <w:b/>
          <w:sz w:val="26"/>
          <w:szCs w:val="26"/>
        </w:rPr>
      </w:pPr>
      <w:proofErr w:type="gramStart"/>
      <w:r w:rsidRPr="008C76D9">
        <w:rPr>
          <w:b/>
          <w:sz w:val="26"/>
          <w:szCs w:val="26"/>
        </w:rPr>
        <w:t xml:space="preserve">охраны объекта культурного наследия </w:t>
      </w:r>
      <w:r w:rsidR="00240A13" w:rsidRPr="008C76D9">
        <w:rPr>
          <w:b/>
          <w:sz w:val="26"/>
          <w:szCs w:val="26"/>
        </w:rPr>
        <w:t xml:space="preserve">(памятника истории и культуры) </w:t>
      </w:r>
      <w:r w:rsidRPr="008C76D9">
        <w:rPr>
          <w:b/>
          <w:bCs/>
          <w:sz w:val="26"/>
          <w:szCs w:val="26"/>
        </w:rPr>
        <w:t>рег</w:t>
      </w:r>
      <w:r w:rsidRPr="008C76D9">
        <w:rPr>
          <w:b/>
          <w:bCs/>
          <w:sz w:val="26"/>
          <w:szCs w:val="26"/>
        </w:rPr>
        <w:t>и</w:t>
      </w:r>
      <w:r w:rsidRPr="008C76D9">
        <w:rPr>
          <w:b/>
          <w:bCs/>
          <w:sz w:val="26"/>
          <w:szCs w:val="26"/>
        </w:rPr>
        <w:t xml:space="preserve">онального (республиканского) значения </w:t>
      </w:r>
      <w:r w:rsidR="001678AA" w:rsidRPr="008C76D9">
        <w:rPr>
          <w:b/>
          <w:sz w:val="26"/>
          <w:szCs w:val="26"/>
        </w:rPr>
        <w:t>«</w:t>
      </w:r>
      <w:proofErr w:type="spellStart"/>
      <w:r w:rsidR="00E06A3A">
        <w:rPr>
          <w:b/>
          <w:sz w:val="26"/>
          <w:szCs w:val="26"/>
        </w:rPr>
        <w:t>Гурьевская</w:t>
      </w:r>
      <w:proofErr w:type="spellEnd"/>
      <w:r w:rsidR="00E06A3A">
        <w:rPr>
          <w:b/>
          <w:sz w:val="26"/>
          <w:szCs w:val="26"/>
        </w:rPr>
        <w:t xml:space="preserve"> церковь</w:t>
      </w:r>
      <w:r w:rsidR="001678AA" w:rsidRPr="008C76D9">
        <w:rPr>
          <w:b/>
          <w:sz w:val="26"/>
          <w:szCs w:val="26"/>
        </w:rPr>
        <w:t>»</w:t>
      </w:r>
      <w:r w:rsidR="00E06A3A">
        <w:rPr>
          <w:b/>
          <w:sz w:val="26"/>
          <w:szCs w:val="26"/>
        </w:rPr>
        <w:t>, 1901 г.</w:t>
      </w:r>
      <w:r w:rsidR="001678AA" w:rsidRPr="008C76D9">
        <w:rPr>
          <w:b/>
          <w:sz w:val="26"/>
          <w:szCs w:val="26"/>
        </w:rPr>
        <w:t xml:space="preserve"> </w:t>
      </w:r>
      <w:r w:rsidR="00E06A3A">
        <w:rPr>
          <w:b/>
          <w:sz w:val="26"/>
          <w:szCs w:val="26"/>
        </w:rPr>
        <w:br/>
      </w:r>
      <w:r w:rsidR="001678AA" w:rsidRPr="008C76D9">
        <w:rPr>
          <w:b/>
          <w:sz w:val="26"/>
          <w:szCs w:val="26"/>
        </w:rPr>
        <w:t>(</w:t>
      </w:r>
      <w:r w:rsidR="00C25F19" w:rsidRPr="00C25F19">
        <w:rPr>
          <w:b/>
          <w:sz w:val="26"/>
          <w:szCs w:val="26"/>
        </w:rPr>
        <w:t>Чувашская Республика, Цивильский муниципальный округ, с. Первое Ст</w:t>
      </w:r>
      <w:r w:rsidR="00C25F19" w:rsidRPr="00C25F19">
        <w:rPr>
          <w:b/>
          <w:sz w:val="26"/>
          <w:szCs w:val="26"/>
        </w:rPr>
        <w:t>е</w:t>
      </w:r>
      <w:r w:rsidR="00C25F19" w:rsidRPr="00C25F19">
        <w:rPr>
          <w:b/>
          <w:sz w:val="26"/>
          <w:szCs w:val="26"/>
        </w:rPr>
        <w:t>паново, ул. Николаева, д. 31</w:t>
      </w:r>
      <w:r w:rsidR="001678AA" w:rsidRPr="008C76D9">
        <w:rPr>
          <w:b/>
          <w:sz w:val="26"/>
          <w:szCs w:val="26"/>
        </w:rPr>
        <w:t>)</w:t>
      </w:r>
      <w:proofErr w:type="gramEnd"/>
    </w:p>
    <w:p w:rsidR="007A0F91" w:rsidRPr="008C76D9" w:rsidRDefault="007A0F91" w:rsidP="003B05D3">
      <w:pPr>
        <w:spacing w:line="226" w:lineRule="auto"/>
        <w:ind w:firstLine="709"/>
        <w:jc w:val="both"/>
        <w:rPr>
          <w:sz w:val="26"/>
          <w:szCs w:val="26"/>
        </w:rPr>
      </w:pPr>
    </w:p>
    <w:p w:rsidR="00023E68" w:rsidRPr="008C76D9" w:rsidRDefault="003B05D3" w:rsidP="00023E68">
      <w:pPr>
        <w:spacing w:line="226" w:lineRule="auto"/>
        <w:ind w:firstLine="709"/>
        <w:jc w:val="both"/>
        <w:rPr>
          <w:bCs/>
          <w:sz w:val="26"/>
          <w:szCs w:val="26"/>
        </w:rPr>
      </w:pPr>
      <w:r w:rsidRPr="008C76D9">
        <w:rPr>
          <w:sz w:val="26"/>
          <w:szCs w:val="26"/>
        </w:rPr>
        <w:t>1. </w:t>
      </w:r>
      <w:proofErr w:type="gramStart"/>
      <w:r w:rsidR="00261043" w:rsidRPr="008C76D9">
        <w:rPr>
          <w:sz w:val="26"/>
          <w:szCs w:val="26"/>
        </w:rPr>
        <w:t xml:space="preserve">Схема </w:t>
      </w:r>
      <w:r w:rsidR="001D72BF" w:rsidRPr="008C76D9">
        <w:rPr>
          <w:sz w:val="26"/>
          <w:szCs w:val="26"/>
        </w:rPr>
        <w:t>зон</w:t>
      </w:r>
      <w:r w:rsidR="00922593" w:rsidRPr="008C76D9">
        <w:rPr>
          <w:sz w:val="26"/>
          <w:szCs w:val="26"/>
        </w:rPr>
        <w:t xml:space="preserve"> охраны </w:t>
      </w:r>
      <w:r w:rsidR="00261043" w:rsidRPr="008C76D9">
        <w:rPr>
          <w:sz w:val="26"/>
          <w:szCs w:val="26"/>
        </w:rPr>
        <w:t>объекта культурного наследия</w:t>
      </w:r>
      <w:r w:rsidR="00240A13" w:rsidRPr="008C76D9">
        <w:rPr>
          <w:sz w:val="26"/>
          <w:szCs w:val="26"/>
        </w:rPr>
        <w:t xml:space="preserve"> (памятника истории и культуры)</w:t>
      </w:r>
      <w:r w:rsidR="00261043" w:rsidRPr="008C76D9">
        <w:rPr>
          <w:sz w:val="26"/>
          <w:szCs w:val="26"/>
        </w:rPr>
        <w:t xml:space="preserve"> </w:t>
      </w:r>
      <w:r w:rsidR="00261043" w:rsidRPr="008C76D9">
        <w:rPr>
          <w:bCs/>
          <w:sz w:val="26"/>
          <w:szCs w:val="26"/>
        </w:rPr>
        <w:t xml:space="preserve">регионального (республиканского) значения </w:t>
      </w:r>
      <w:r w:rsidR="00E06A3A" w:rsidRPr="007B5C7D">
        <w:rPr>
          <w:sz w:val="26"/>
          <w:szCs w:val="26"/>
        </w:rPr>
        <w:t>«</w:t>
      </w:r>
      <w:proofErr w:type="spellStart"/>
      <w:r w:rsidR="00E06A3A">
        <w:rPr>
          <w:sz w:val="26"/>
          <w:szCs w:val="26"/>
        </w:rPr>
        <w:t>Гурьевская</w:t>
      </w:r>
      <w:proofErr w:type="spellEnd"/>
      <w:r w:rsidR="00E06A3A">
        <w:rPr>
          <w:sz w:val="26"/>
          <w:szCs w:val="26"/>
        </w:rPr>
        <w:t xml:space="preserve"> церковь»</w:t>
      </w:r>
      <w:r w:rsidR="00E06A3A" w:rsidRPr="007B5C7D">
        <w:rPr>
          <w:sz w:val="26"/>
          <w:szCs w:val="26"/>
        </w:rPr>
        <w:t xml:space="preserve">, </w:t>
      </w:r>
      <w:r w:rsidR="00C25F19">
        <w:rPr>
          <w:sz w:val="26"/>
          <w:szCs w:val="26"/>
        </w:rPr>
        <w:t xml:space="preserve">      </w:t>
      </w:r>
      <w:bookmarkStart w:id="0" w:name="_GoBack"/>
      <w:bookmarkEnd w:id="0"/>
      <w:r w:rsidR="00E06A3A">
        <w:rPr>
          <w:sz w:val="26"/>
          <w:szCs w:val="26"/>
        </w:rPr>
        <w:t>1901</w:t>
      </w:r>
      <w:r w:rsidR="00E06A3A" w:rsidRPr="007B5C7D">
        <w:rPr>
          <w:sz w:val="26"/>
          <w:szCs w:val="26"/>
        </w:rPr>
        <w:t xml:space="preserve"> г. (</w:t>
      </w:r>
      <w:r w:rsidR="00C25F19" w:rsidRPr="00C25F19">
        <w:rPr>
          <w:sz w:val="26"/>
          <w:szCs w:val="26"/>
        </w:rPr>
        <w:t>Чувашская Республика, Цивильский муниципальный округ, с. Первое Ст</w:t>
      </w:r>
      <w:r w:rsidR="00C25F19" w:rsidRPr="00C25F19">
        <w:rPr>
          <w:sz w:val="26"/>
          <w:szCs w:val="26"/>
        </w:rPr>
        <w:t>е</w:t>
      </w:r>
      <w:r w:rsidR="00C25F19" w:rsidRPr="00C25F19">
        <w:rPr>
          <w:sz w:val="26"/>
          <w:szCs w:val="26"/>
        </w:rPr>
        <w:t>пан</w:t>
      </w:r>
      <w:r w:rsidR="00C25F19" w:rsidRPr="00C25F19">
        <w:rPr>
          <w:sz w:val="26"/>
          <w:szCs w:val="26"/>
        </w:rPr>
        <w:t>о</w:t>
      </w:r>
      <w:r w:rsidR="00C25F19" w:rsidRPr="00C25F19">
        <w:rPr>
          <w:sz w:val="26"/>
          <w:szCs w:val="26"/>
        </w:rPr>
        <w:t>во, ул. Николаева, д. 31</w:t>
      </w:r>
      <w:r w:rsidR="00E06A3A" w:rsidRPr="007B5C7D">
        <w:rPr>
          <w:sz w:val="26"/>
          <w:szCs w:val="26"/>
        </w:rPr>
        <w:t>)</w:t>
      </w:r>
      <w:r w:rsidR="00261043" w:rsidRPr="008C76D9">
        <w:rPr>
          <w:bCs/>
          <w:sz w:val="26"/>
          <w:szCs w:val="26"/>
        </w:rPr>
        <w:t xml:space="preserve"> (далее – объект культурного наследия):</w:t>
      </w:r>
      <w:proofErr w:type="gramEnd"/>
    </w:p>
    <w:p w:rsidR="00261043" w:rsidRPr="008C76D9" w:rsidRDefault="00261043" w:rsidP="00023E68">
      <w:pPr>
        <w:spacing w:line="226" w:lineRule="auto"/>
        <w:ind w:firstLine="709"/>
        <w:jc w:val="both"/>
        <w:rPr>
          <w:sz w:val="26"/>
          <w:szCs w:val="26"/>
        </w:rPr>
      </w:pPr>
    </w:p>
    <w:p w:rsidR="00261043" w:rsidRPr="008C76D9" w:rsidRDefault="00793A9F" w:rsidP="00E930AB">
      <w:pPr>
        <w:spacing w:line="22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1E79A69" wp14:editId="3D1B9459">
            <wp:extent cx="5939790" cy="4243886"/>
            <wp:effectExtent l="0" t="0" r="3810" b="4445"/>
            <wp:docPr id="5" name="Рисунок 5" descr="C:\Users\Наследие\Downloads\2022-12-28_08-50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ледие\Downloads\2022-12-28_08-50-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4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68" w:rsidRPr="008C76D9" w:rsidRDefault="00793A9F" w:rsidP="00261043">
      <w:pPr>
        <w:spacing w:line="226" w:lineRule="auto"/>
        <w:jc w:val="both"/>
        <w:rPr>
          <w:sz w:val="26"/>
          <w:szCs w:val="26"/>
        </w:rPr>
      </w:pPr>
      <w:r>
        <w:rPr>
          <w:b/>
          <w:noProof/>
        </w:rPr>
        <w:lastRenderedPageBreak/>
        <w:drawing>
          <wp:inline distT="0" distB="0" distL="0" distR="0" wp14:anchorId="4C4BE96A" wp14:editId="17466D43">
            <wp:extent cx="5412740" cy="3229610"/>
            <wp:effectExtent l="0" t="0" r="0" b="8890"/>
            <wp:docPr id="6" name="Рисунок 6" descr="C:\Users\Наследие\Downloads\2022-12-28_08-52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ледие\Downloads\2022-12-28_08-52-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B0" w:rsidRPr="008C76D9" w:rsidRDefault="006814B0" w:rsidP="00023E68">
      <w:pPr>
        <w:spacing w:line="226" w:lineRule="auto"/>
        <w:ind w:firstLine="709"/>
        <w:jc w:val="both"/>
      </w:pPr>
    </w:p>
    <w:p w:rsidR="00240A13" w:rsidRPr="008C76D9" w:rsidRDefault="00C26101" w:rsidP="00240A13">
      <w:pPr>
        <w:spacing w:line="226" w:lineRule="auto"/>
        <w:ind w:firstLine="709"/>
        <w:jc w:val="both"/>
        <w:rPr>
          <w:sz w:val="26"/>
          <w:szCs w:val="26"/>
        </w:rPr>
      </w:pPr>
      <w:r w:rsidRPr="008C76D9">
        <w:rPr>
          <w:sz w:val="26"/>
          <w:szCs w:val="26"/>
        </w:rPr>
        <w:t xml:space="preserve">2. </w:t>
      </w:r>
      <w:r w:rsidR="00240A13" w:rsidRPr="008C76D9">
        <w:rPr>
          <w:sz w:val="26"/>
          <w:szCs w:val="26"/>
        </w:rPr>
        <w:t xml:space="preserve">Координаты характерных точек границы </w:t>
      </w:r>
      <w:r w:rsidR="00793A9F">
        <w:rPr>
          <w:sz w:val="26"/>
          <w:szCs w:val="26"/>
        </w:rPr>
        <w:t>охранной зоны объекта культу</w:t>
      </w:r>
      <w:r w:rsidR="00793A9F">
        <w:rPr>
          <w:sz w:val="26"/>
          <w:szCs w:val="26"/>
        </w:rPr>
        <w:t>р</w:t>
      </w:r>
      <w:r w:rsidR="00793A9F">
        <w:rPr>
          <w:sz w:val="26"/>
          <w:szCs w:val="26"/>
        </w:rPr>
        <w:t>ного наследия (ОЗ)</w:t>
      </w:r>
    </w:p>
    <w:p w:rsidR="00240A13" w:rsidRPr="008C76D9" w:rsidRDefault="00240A13" w:rsidP="00240A13">
      <w:pPr>
        <w:spacing w:line="226" w:lineRule="auto"/>
        <w:ind w:firstLine="709"/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C76D9" w:rsidRPr="008C76D9" w:rsidTr="004D0CA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13" w:rsidRPr="008C76D9" w:rsidRDefault="00240A13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 xml:space="preserve">Обозначение </w:t>
            </w:r>
          </w:p>
          <w:p w:rsidR="00240A13" w:rsidRPr="008C76D9" w:rsidRDefault="00240A13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 xml:space="preserve">характерных </w:t>
            </w:r>
          </w:p>
          <w:p w:rsidR="00240A13" w:rsidRPr="008C76D9" w:rsidRDefault="00240A13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>точек границ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13" w:rsidRPr="008C76D9" w:rsidRDefault="00240A13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 w:rsidRPr="008C76D9"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8C76D9" w:rsidRPr="008C76D9" w:rsidTr="004D0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13" w:rsidRPr="008C76D9" w:rsidRDefault="00240A13" w:rsidP="004D0C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13" w:rsidRPr="008C76D9" w:rsidRDefault="00240A13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13" w:rsidRPr="008C76D9" w:rsidRDefault="00240A13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F61630" w:rsidRPr="008C76D9" w:rsidTr="00C517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366136</w:t>
            </w:r>
            <w:r w:rsidRPr="00664C9B">
              <w:t>.</w:t>
            </w:r>
            <w:r w:rsidRPr="001B73E9"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E47827" w:rsidRDefault="00F61630" w:rsidP="00E04777">
            <w:pPr>
              <w:ind w:right="140"/>
              <w:jc w:val="center"/>
            </w:pPr>
            <w:r w:rsidRPr="001B73E9">
              <w:t>1249040</w:t>
            </w:r>
            <w:r w:rsidRPr="00664C9B">
              <w:t>.</w:t>
            </w:r>
            <w:r w:rsidRPr="001B73E9">
              <w:t>10</w:t>
            </w:r>
          </w:p>
        </w:tc>
      </w:tr>
      <w:tr w:rsidR="00F61630" w:rsidRPr="008C76D9" w:rsidTr="00C517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366134</w:t>
            </w:r>
            <w:r w:rsidRPr="00664C9B">
              <w:t>.</w:t>
            </w:r>
            <w:r w:rsidRPr="001B73E9"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1249114</w:t>
            </w:r>
            <w:r w:rsidRPr="00664C9B">
              <w:t>.</w:t>
            </w:r>
            <w:r w:rsidRPr="001B73E9">
              <w:t>83</w:t>
            </w:r>
          </w:p>
        </w:tc>
      </w:tr>
      <w:tr w:rsidR="00F61630" w:rsidRPr="008C76D9" w:rsidTr="00C517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366131</w:t>
            </w:r>
            <w:r w:rsidRPr="00664C9B">
              <w:t>.</w:t>
            </w:r>
            <w:r w:rsidRPr="001B73E9"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1249187</w:t>
            </w:r>
            <w:r w:rsidRPr="00664C9B">
              <w:t>.</w:t>
            </w:r>
            <w:r w:rsidRPr="001B73E9">
              <w:t>41</w:t>
            </w:r>
          </w:p>
        </w:tc>
      </w:tr>
      <w:tr w:rsidR="00F61630" w:rsidRPr="008C76D9" w:rsidTr="00C517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366116</w:t>
            </w:r>
            <w:r w:rsidRPr="00664C9B">
              <w:t>.</w:t>
            </w:r>
            <w:r w:rsidRPr="001B73E9">
              <w:t>98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1249191</w:t>
            </w:r>
            <w:r w:rsidRPr="00664C9B">
              <w:t>.</w:t>
            </w:r>
            <w:r w:rsidRPr="001B73E9">
              <w:t>25</w:t>
            </w:r>
          </w:p>
        </w:tc>
      </w:tr>
      <w:tr w:rsidR="00F61630" w:rsidRPr="008C76D9" w:rsidTr="00C517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366118</w:t>
            </w:r>
            <w:r w:rsidRPr="00664C9B">
              <w:t>.</w:t>
            </w:r>
            <w:r w:rsidRPr="001B73E9">
              <w:t>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1249128</w:t>
            </w:r>
            <w:r w:rsidRPr="00664C9B">
              <w:t>.</w:t>
            </w:r>
            <w:r w:rsidRPr="001B73E9">
              <w:t>03</w:t>
            </w:r>
          </w:p>
        </w:tc>
      </w:tr>
      <w:tr w:rsidR="00F61630" w:rsidRPr="008C76D9" w:rsidTr="00C517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366119</w:t>
            </w:r>
            <w:r w:rsidRPr="00664C9B">
              <w:t>.</w:t>
            </w:r>
            <w:r w:rsidRPr="001B73E9">
              <w:t>83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1249115</w:t>
            </w:r>
            <w:r w:rsidRPr="00664C9B">
              <w:t>.</w:t>
            </w:r>
            <w:r w:rsidRPr="001B73E9">
              <w:t>76</w:t>
            </w:r>
          </w:p>
        </w:tc>
      </w:tr>
      <w:tr w:rsidR="00F61630" w:rsidRPr="008C76D9" w:rsidTr="00C517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366120</w:t>
            </w:r>
            <w:r w:rsidRPr="00664C9B">
              <w:t>.</w:t>
            </w:r>
            <w:r w:rsidRPr="001B73E9">
              <w:t>07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1249112</w:t>
            </w:r>
            <w:r w:rsidRPr="00664C9B">
              <w:t>.</w:t>
            </w:r>
            <w:r w:rsidRPr="001B73E9">
              <w:t>92</w:t>
            </w:r>
          </w:p>
        </w:tc>
      </w:tr>
      <w:tr w:rsidR="00F61630" w:rsidRPr="008C76D9" w:rsidTr="00C517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366120</w:t>
            </w:r>
            <w:r w:rsidRPr="00664C9B">
              <w:t>.</w:t>
            </w:r>
            <w:r w:rsidRPr="001B73E9"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1249096</w:t>
            </w:r>
            <w:r w:rsidRPr="00664C9B">
              <w:t>.</w:t>
            </w:r>
            <w:r w:rsidRPr="001B73E9">
              <w:t>93</w:t>
            </w:r>
          </w:p>
        </w:tc>
      </w:tr>
      <w:tr w:rsidR="00F61630" w:rsidRPr="008C76D9" w:rsidTr="00C517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366119</w:t>
            </w:r>
            <w:r w:rsidRPr="00664C9B">
              <w:t>.</w:t>
            </w:r>
            <w:r w:rsidRPr="001B73E9">
              <w:t>77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1249082</w:t>
            </w:r>
            <w:r w:rsidRPr="00664C9B">
              <w:t>.</w:t>
            </w:r>
            <w:r w:rsidRPr="001B73E9">
              <w:t>71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366120</w:t>
            </w:r>
            <w:r w:rsidRPr="00664C9B">
              <w:t>.</w:t>
            </w:r>
            <w:r w:rsidRPr="001B73E9"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1249066</w:t>
            </w:r>
            <w:r w:rsidRPr="00664C9B">
              <w:t>.</w:t>
            </w:r>
            <w:r w:rsidRPr="001B73E9">
              <w:t>75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366118</w:t>
            </w:r>
            <w:r w:rsidRPr="00664C9B">
              <w:t>.</w:t>
            </w:r>
            <w:r w:rsidRPr="001B73E9">
              <w:t>68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1249053</w:t>
            </w:r>
            <w:r w:rsidRPr="00664C9B">
              <w:t>.</w:t>
            </w:r>
            <w:r w:rsidRPr="001B73E9">
              <w:t>35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366119</w:t>
            </w:r>
            <w:r w:rsidRPr="00664C9B">
              <w:t>.</w:t>
            </w:r>
            <w:r w:rsidRPr="001B73E9"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1249031</w:t>
            </w:r>
            <w:r w:rsidRPr="00664C9B">
              <w:t>.</w:t>
            </w:r>
            <w:r w:rsidRPr="001B73E9">
              <w:t>71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86458B">
              <w:t>366120</w:t>
            </w:r>
            <w:r w:rsidRPr="00E748C8">
              <w:t>.</w:t>
            </w:r>
            <w:r w:rsidRPr="0086458B"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86458B">
              <w:t>1249028</w:t>
            </w:r>
            <w:r w:rsidRPr="00E748C8">
              <w:t>.</w:t>
            </w:r>
            <w:r w:rsidRPr="0086458B">
              <w:t>25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86458B">
              <w:t>366127</w:t>
            </w:r>
            <w:r w:rsidRPr="00E748C8">
              <w:t>.</w:t>
            </w:r>
            <w:r w:rsidRPr="0086458B">
              <w:t>64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86458B">
              <w:t>1249025</w:t>
            </w:r>
            <w:r w:rsidRPr="00E748C8">
              <w:t>.</w:t>
            </w:r>
            <w:r w:rsidRPr="0086458B">
              <w:t>61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86458B">
              <w:t>366165</w:t>
            </w:r>
            <w:r w:rsidRPr="00E748C8">
              <w:t>.</w:t>
            </w:r>
            <w:r w:rsidRPr="0086458B">
              <w:t>97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86458B">
              <w:t>1249037</w:t>
            </w:r>
            <w:r w:rsidRPr="00E748C8">
              <w:t>.</w:t>
            </w:r>
            <w:r w:rsidRPr="0086458B">
              <w:t>41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86458B">
              <w:t>366242</w:t>
            </w:r>
            <w:r w:rsidRPr="00E748C8">
              <w:t>.</w:t>
            </w:r>
            <w:r w:rsidRPr="0086458B">
              <w:t>61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86458B">
              <w:t>1249072</w:t>
            </w:r>
            <w:r w:rsidRPr="00E748C8">
              <w:t>.</w:t>
            </w:r>
            <w:r w:rsidRPr="0086458B">
              <w:t>18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366234</w:t>
            </w:r>
            <w:r w:rsidRPr="00664C9B">
              <w:t>.</w:t>
            </w:r>
            <w:r w:rsidRPr="001B73E9"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1249090</w:t>
            </w:r>
            <w:r w:rsidRPr="00664C9B">
              <w:t>.</w:t>
            </w:r>
            <w:r w:rsidRPr="001B73E9">
              <w:t>68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366230</w:t>
            </w:r>
            <w:r w:rsidRPr="00664C9B">
              <w:t>.</w:t>
            </w:r>
            <w:r w:rsidRPr="001B73E9"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1249087</w:t>
            </w:r>
            <w:r w:rsidRPr="00664C9B">
              <w:t>.</w:t>
            </w:r>
            <w:r w:rsidRPr="001B73E9">
              <w:t>80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Pr="008C76D9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366180</w:t>
            </w:r>
            <w:r w:rsidRPr="00664C9B">
              <w:t>.</w:t>
            </w:r>
            <w:r w:rsidRPr="001B73E9"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1249065</w:t>
            </w:r>
            <w:r w:rsidRPr="00664C9B">
              <w:t>.</w:t>
            </w:r>
            <w:r w:rsidRPr="001B73E9">
              <w:t>25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366168</w:t>
            </w:r>
            <w:r w:rsidRPr="00664C9B">
              <w:t>.</w:t>
            </w:r>
            <w:r w:rsidRPr="001B73E9">
              <w:t>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1249060</w:t>
            </w:r>
            <w:r w:rsidRPr="00664C9B">
              <w:t>.</w:t>
            </w:r>
            <w:r w:rsidRPr="001B73E9">
              <w:t>93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366157</w:t>
            </w:r>
            <w:r w:rsidRPr="00664C9B">
              <w:t>.</w:t>
            </w:r>
            <w:r w:rsidRPr="001B73E9">
              <w:t>83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1249059</w:t>
            </w:r>
            <w:r w:rsidRPr="00664C9B">
              <w:t>.</w:t>
            </w:r>
            <w:r w:rsidRPr="001B73E9">
              <w:t>32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366157</w:t>
            </w:r>
            <w:r w:rsidRPr="00664C9B">
              <w:t>.</w:t>
            </w:r>
            <w:r w:rsidRPr="001B73E9">
              <w:t>90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1249041</w:t>
            </w:r>
            <w:r w:rsidRPr="00664C9B">
              <w:t>.</w:t>
            </w:r>
            <w:r w:rsidRPr="001B73E9">
              <w:t>29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366143</w:t>
            </w:r>
            <w:r w:rsidRPr="00664C9B">
              <w:t>.</w:t>
            </w:r>
            <w:r w:rsidRPr="001B73E9"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1B73E9" w:rsidRDefault="00F61630" w:rsidP="00E04777">
            <w:pPr>
              <w:ind w:right="140"/>
              <w:jc w:val="center"/>
            </w:pPr>
            <w:r w:rsidRPr="001B73E9">
              <w:t>1249040</w:t>
            </w:r>
            <w:r w:rsidRPr="00664C9B">
              <w:t>.</w:t>
            </w:r>
            <w:r w:rsidRPr="001B73E9">
              <w:t>50</w:t>
            </w:r>
          </w:p>
        </w:tc>
      </w:tr>
      <w:tr w:rsidR="00F61630" w:rsidRPr="008C76D9" w:rsidTr="008948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0" w:rsidRDefault="00F61630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A8562C" w:rsidRDefault="00F61630" w:rsidP="00E04777">
            <w:pPr>
              <w:ind w:right="140"/>
              <w:jc w:val="center"/>
            </w:pPr>
            <w:r w:rsidRPr="001B73E9">
              <w:t>366136</w:t>
            </w:r>
            <w:r w:rsidRPr="00664C9B">
              <w:t>.</w:t>
            </w:r>
            <w:r w:rsidRPr="001B73E9"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630" w:rsidRPr="00E47827" w:rsidRDefault="00F61630" w:rsidP="00E04777">
            <w:pPr>
              <w:ind w:right="140"/>
              <w:jc w:val="center"/>
            </w:pPr>
            <w:r w:rsidRPr="001B73E9">
              <w:t>1249040</w:t>
            </w:r>
            <w:r w:rsidRPr="00664C9B">
              <w:t>.</w:t>
            </w:r>
            <w:r w:rsidRPr="001B73E9">
              <w:t>10</w:t>
            </w:r>
          </w:p>
        </w:tc>
      </w:tr>
    </w:tbl>
    <w:p w:rsidR="00240A13" w:rsidRPr="008C76D9" w:rsidRDefault="00240A13" w:rsidP="00240A13">
      <w:pPr>
        <w:spacing w:line="226" w:lineRule="auto"/>
        <w:ind w:firstLine="709"/>
        <w:jc w:val="both"/>
        <w:rPr>
          <w:sz w:val="26"/>
          <w:szCs w:val="26"/>
        </w:rPr>
      </w:pPr>
      <w:r w:rsidRPr="008C76D9">
        <w:rPr>
          <w:sz w:val="26"/>
          <w:szCs w:val="26"/>
        </w:rPr>
        <w:lastRenderedPageBreak/>
        <w:t xml:space="preserve">Описание границы </w:t>
      </w:r>
      <w:r w:rsidR="00793A9F">
        <w:rPr>
          <w:sz w:val="26"/>
          <w:szCs w:val="26"/>
        </w:rPr>
        <w:t>охранной зоны объекта культурного наследия (ОЗ)</w:t>
      </w:r>
    </w:p>
    <w:p w:rsidR="00240A13" w:rsidRPr="008C76D9" w:rsidRDefault="00240A13" w:rsidP="00240A13">
      <w:pPr>
        <w:spacing w:line="226" w:lineRule="auto"/>
        <w:ind w:firstLine="709"/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0"/>
      </w:tblGrid>
      <w:tr w:rsidR="008C76D9" w:rsidRPr="008C76D9" w:rsidTr="004D0CA1">
        <w:tc>
          <w:tcPr>
            <w:tcW w:w="2660" w:type="dxa"/>
            <w:gridSpan w:val="2"/>
          </w:tcPr>
          <w:p w:rsidR="00240A13" w:rsidRPr="008C76D9" w:rsidRDefault="00240A13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Прохождение</w:t>
            </w:r>
          </w:p>
          <w:p w:rsidR="00240A13" w:rsidRPr="008C76D9" w:rsidRDefault="00240A13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границы</w:t>
            </w:r>
          </w:p>
        </w:tc>
        <w:tc>
          <w:tcPr>
            <w:tcW w:w="6910" w:type="dxa"/>
            <w:vMerge w:val="restart"/>
          </w:tcPr>
          <w:p w:rsidR="00240A13" w:rsidRPr="008C76D9" w:rsidRDefault="00240A13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Описание прохождения границы</w:t>
            </w:r>
          </w:p>
        </w:tc>
      </w:tr>
      <w:tr w:rsidR="008C76D9" w:rsidRPr="008C76D9" w:rsidTr="004D0CA1">
        <w:tc>
          <w:tcPr>
            <w:tcW w:w="1242" w:type="dxa"/>
          </w:tcPr>
          <w:p w:rsidR="00240A13" w:rsidRPr="008C76D9" w:rsidRDefault="00240A13" w:rsidP="004D0CA1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от точки</w:t>
            </w:r>
          </w:p>
        </w:tc>
        <w:tc>
          <w:tcPr>
            <w:tcW w:w="1418" w:type="dxa"/>
          </w:tcPr>
          <w:p w:rsidR="00240A13" w:rsidRPr="008C76D9" w:rsidRDefault="00240A13" w:rsidP="004D0CA1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до точки</w:t>
            </w:r>
          </w:p>
        </w:tc>
        <w:tc>
          <w:tcPr>
            <w:tcW w:w="6910" w:type="dxa"/>
            <w:vMerge/>
          </w:tcPr>
          <w:p w:rsidR="00240A13" w:rsidRPr="008C76D9" w:rsidRDefault="00240A13" w:rsidP="004D0CA1">
            <w:pPr>
              <w:spacing w:line="226" w:lineRule="auto"/>
              <w:jc w:val="both"/>
              <w:rPr>
                <w:sz w:val="26"/>
                <w:szCs w:val="26"/>
              </w:rPr>
            </w:pP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10" w:type="dxa"/>
          </w:tcPr>
          <w:p w:rsidR="00A83081" w:rsidRPr="00485E05" w:rsidRDefault="00A83081" w:rsidP="00E04777">
            <w:pPr>
              <w:tabs>
                <w:tab w:val="left" w:pos="4678"/>
              </w:tabs>
              <w:ind w:right="142"/>
              <w:jc w:val="both"/>
            </w:pPr>
            <w:r w:rsidRPr="00A8562C">
              <w:t>На</w:t>
            </w:r>
            <w:r w:rsidRPr="00485E05">
              <w:t xml:space="preserve"> </w:t>
            </w:r>
            <w:r>
              <w:t>восток</w:t>
            </w:r>
            <w:r w:rsidRPr="00485E05">
              <w:t xml:space="preserve">, </w:t>
            </w:r>
            <w:r>
              <w:t xml:space="preserve">по южной границе земельного участка </w:t>
            </w:r>
            <w:r w:rsidRPr="00E47827">
              <w:t>21:20:220202:41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восток</w:t>
            </w:r>
            <w:r w:rsidRPr="00A8562C">
              <w:t xml:space="preserve">, </w:t>
            </w:r>
            <w:r>
              <w:t xml:space="preserve">по северной границе земельного участка </w:t>
            </w:r>
            <w:r w:rsidRPr="00485E05">
              <w:t>21:20:220203:2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</w:t>
            </w:r>
            <w:r w:rsidRPr="00A8562C">
              <w:t xml:space="preserve">, </w:t>
            </w:r>
            <w:r>
              <w:t>к местному проезду улицы Николаева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>
              <w:t>На запад, вдоль северной границы местного проезда улицы Николаева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запад</w:t>
            </w:r>
            <w:r w:rsidRPr="00A8562C">
              <w:t xml:space="preserve">, по </w:t>
            </w:r>
            <w:r>
              <w:t>север</w:t>
            </w:r>
            <w:r w:rsidRPr="00A8562C">
              <w:t xml:space="preserve">ной границе земельного участка </w:t>
            </w:r>
            <w:r w:rsidRPr="00485E05">
              <w:t>21:20:220203:74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</w:t>
            </w:r>
            <w:r w:rsidRPr="00A8562C">
              <w:t xml:space="preserve">, по </w:t>
            </w:r>
            <w:r>
              <w:t>запад</w:t>
            </w:r>
            <w:r w:rsidRPr="00A8562C">
              <w:t xml:space="preserve">ной границе земельного участка </w:t>
            </w:r>
            <w:r w:rsidRPr="00485E05">
              <w:t>21:20:220203:74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</w:t>
            </w:r>
            <w:r w:rsidRPr="00A8562C">
              <w:t xml:space="preserve">, </w:t>
            </w:r>
            <w:r>
              <w:t>от северо-западного угла</w:t>
            </w:r>
            <w:r w:rsidRPr="00A8562C">
              <w:t xml:space="preserve"> земельного участка </w:t>
            </w:r>
            <w:r w:rsidRPr="00485E05">
              <w:t>21:20:220203:74</w:t>
            </w:r>
            <w:r>
              <w:t xml:space="preserve"> до северо-западного угла </w:t>
            </w:r>
            <w:r w:rsidRPr="00A8562C">
              <w:t>земельного участка</w:t>
            </w:r>
            <w:r>
              <w:t xml:space="preserve"> </w:t>
            </w:r>
            <w:r w:rsidRPr="00485E05">
              <w:t>21:20:220202:41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</w:t>
            </w:r>
            <w:r w:rsidRPr="00A8562C">
              <w:t xml:space="preserve">, по </w:t>
            </w:r>
            <w:r>
              <w:t>восточ</w:t>
            </w:r>
            <w:r w:rsidRPr="00A8562C">
              <w:t xml:space="preserve">ной границе </w:t>
            </w:r>
            <w:r>
              <w:t>улицы Николаева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юго-восток</w:t>
            </w:r>
            <w:r w:rsidRPr="00A8562C">
              <w:t xml:space="preserve">, </w:t>
            </w:r>
            <w:r>
              <w:t>перпендикулярно восточ</w:t>
            </w:r>
            <w:r w:rsidRPr="00A8562C">
              <w:t xml:space="preserve">ной границе </w:t>
            </w:r>
            <w:r>
              <w:t xml:space="preserve">улицы Николаева до северо-западного угла земельного участка </w:t>
            </w:r>
            <w:r w:rsidRPr="00485E05">
              <w:t>21:20:220202:48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юго-запад</w:t>
            </w:r>
            <w:r w:rsidRPr="00A8562C">
              <w:t xml:space="preserve">, </w:t>
            </w:r>
            <w:r>
              <w:t xml:space="preserve">по северо-западной границе земельного участка </w:t>
            </w:r>
            <w:r w:rsidRPr="00485E05">
              <w:t>21:20:220202:48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юго-запад</w:t>
            </w:r>
            <w:r w:rsidRPr="00A8562C">
              <w:t xml:space="preserve">, </w:t>
            </w:r>
            <w:r>
              <w:t xml:space="preserve">по северо-западной границе земельного участка </w:t>
            </w:r>
            <w:r w:rsidRPr="00485E05">
              <w:t>21:20:220202:41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юго-запад</w:t>
            </w:r>
            <w:r w:rsidRPr="00A8562C">
              <w:t xml:space="preserve">, </w:t>
            </w:r>
            <w:r>
              <w:t xml:space="preserve">от угла границы земельного участка </w:t>
            </w:r>
            <w:r w:rsidRPr="00485E05">
              <w:t>21:20:220202:41</w:t>
            </w:r>
            <w:r>
              <w:t xml:space="preserve"> до границы территории объекта культурного наследия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запад</w:t>
            </w:r>
            <w:r w:rsidRPr="00A8562C">
              <w:t xml:space="preserve">, </w:t>
            </w:r>
            <w:r>
              <w:t>по северной границе территории объекта культурн</w:t>
            </w:r>
            <w:r>
              <w:t>о</w:t>
            </w:r>
            <w:r>
              <w:t>го наследия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</w:t>
            </w:r>
            <w:r w:rsidRPr="00A8562C">
              <w:t xml:space="preserve">, </w:t>
            </w:r>
            <w:r>
              <w:t>по западной границе территории объекта культурного наследия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</w:t>
            </w:r>
            <w:r w:rsidRPr="00A8562C">
              <w:t xml:space="preserve">, </w:t>
            </w:r>
            <w:r>
              <w:t xml:space="preserve">по западной границе земельного участка </w:t>
            </w:r>
            <w:r w:rsidRPr="00485E05">
              <w:t>21:20:220202:41</w:t>
            </w:r>
          </w:p>
        </w:tc>
      </w:tr>
    </w:tbl>
    <w:p w:rsidR="00C26101" w:rsidRPr="008C76D9" w:rsidRDefault="00C26101" w:rsidP="00C26101">
      <w:pPr>
        <w:ind w:firstLine="709"/>
        <w:rPr>
          <w:sz w:val="26"/>
          <w:szCs w:val="26"/>
        </w:rPr>
      </w:pPr>
    </w:p>
    <w:p w:rsidR="009326B9" w:rsidRPr="008C76D9" w:rsidRDefault="00C26101" w:rsidP="00793A9F">
      <w:pPr>
        <w:ind w:firstLine="709"/>
        <w:rPr>
          <w:sz w:val="26"/>
          <w:szCs w:val="26"/>
        </w:rPr>
      </w:pPr>
      <w:r w:rsidRPr="008C76D9">
        <w:rPr>
          <w:sz w:val="26"/>
          <w:szCs w:val="26"/>
        </w:rPr>
        <w:t xml:space="preserve">3. </w:t>
      </w:r>
      <w:r w:rsidR="009326B9" w:rsidRPr="008C76D9">
        <w:rPr>
          <w:sz w:val="26"/>
          <w:szCs w:val="26"/>
        </w:rPr>
        <w:t xml:space="preserve">Координаты характерных </w:t>
      </w:r>
      <w:proofErr w:type="gramStart"/>
      <w:r w:rsidR="009326B9" w:rsidRPr="008C76D9">
        <w:rPr>
          <w:sz w:val="26"/>
          <w:szCs w:val="26"/>
        </w:rPr>
        <w:t xml:space="preserve">точек границы </w:t>
      </w:r>
      <w:r w:rsidR="00793A9F">
        <w:rPr>
          <w:sz w:val="26"/>
          <w:szCs w:val="26"/>
        </w:rPr>
        <w:t>зоны регулирования застройки</w:t>
      </w:r>
      <w:proofErr w:type="gramEnd"/>
      <w:r w:rsidR="00793A9F">
        <w:rPr>
          <w:sz w:val="26"/>
          <w:szCs w:val="26"/>
        </w:rPr>
        <w:t xml:space="preserve"> и хозяйственной деятельности объекта культурного наследия (ЗРЗ-1, участок 1)</w:t>
      </w:r>
    </w:p>
    <w:p w:rsidR="009326B9" w:rsidRPr="008C76D9" w:rsidRDefault="009326B9" w:rsidP="009326B9">
      <w:pPr>
        <w:spacing w:line="226" w:lineRule="auto"/>
        <w:ind w:firstLine="709"/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C76D9" w:rsidRPr="008C76D9" w:rsidTr="009326B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B9" w:rsidRPr="008C76D9" w:rsidRDefault="009326B9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 xml:space="preserve">Обозначение </w:t>
            </w:r>
          </w:p>
          <w:p w:rsidR="009326B9" w:rsidRPr="008C76D9" w:rsidRDefault="009326B9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 xml:space="preserve">характерных </w:t>
            </w:r>
          </w:p>
          <w:p w:rsidR="009326B9" w:rsidRPr="008C76D9" w:rsidRDefault="009326B9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>точек границ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B9" w:rsidRPr="008C76D9" w:rsidRDefault="009326B9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 w:rsidRPr="008C76D9"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8C76D9" w:rsidRPr="008C76D9" w:rsidTr="009326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B9" w:rsidRPr="008C76D9" w:rsidRDefault="00932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B9" w:rsidRPr="008C76D9" w:rsidRDefault="009326B9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B9" w:rsidRPr="008C76D9" w:rsidRDefault="009326B9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A83081" w:rsidRPr="008C76D9" w:rsidTr="00D809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Pr="008C76D9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366226</w:t>
            </w:r>
            <w:r w:rsidRPr="0037423A">
              <w:t>.</w:t>
            </w:r>
            <w:r w:rsidRPr="00A25F39">
              <w:t>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E47827" w:rsidRDefault="00A83081" w:rsidP="00E04777">
            <w:pPr>
              <w:ind w:right="140"/>
              <w:jc w:val="center"/>
            </w:pPr>
            <w:r w:rsidRPr="00A25F39">
              <w:t>1249114</w:t>
            </w:r>
            <w:r w:rsidRPr="0037423A">
              <w:t>.</w:t>
            </w:r>
            <w:r w:rsidRPr="00A25F39">
              <w:t>12</w:t>
            </w:r>
          </w:p>
        </w:tc>
      </w:tr>
      <w:tr w:rsidR="00A83081" w:rsidRPr="008C76D9" w:rsidTr="00D809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Pr="008C76D9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366214</w:t>
            </w:r>
            <w:r w:rsidRPr="0037423A">
              <w:t>.</w:t>
            </w:r>
            <w:r w:rsidRPr="00A25F39"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1249112</w:t>
            </w:r>
            <w:r w:rsidRPr="0037423A">
              <w:t>.</w:t>
            </w:r>
            <w:r w:rsidRPr="00A25F39">
              <w:t>04</w:t>
            </w:r>
          </w:p>
        </w:tc>
      </w:tr>
      <w:tr w:rsidR="00A83081" w:rsidRPr="008C76D9" w:rsidTr="00D809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Pr="008C76D9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366191</w:t>
            </w:r>
            <w:r w:rsidRPr="0037423A">
              <w:t>.</w:t>
            </w:r>
            <w:r w:rsidRPr="00A25F39"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1249109</w:t>
            </w:r>
            <w:r w:rsidRPr="0037423A">
              <w:t>.</w:t>
            </w:r>
            <w:r w:rsidRPr="00A25F39">
              <w:t>49</w:t>
            </w:r>
          </w:p>
        </w:tc>
      </w:tr>
      <w:tr w:rsidR="00A83081" w:rsidRPr="008C76D9" w:rsidTr="00D809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Pr="008C76D9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366156</w:t>
            </w:r>
            <w:r w:rsidRPr="0037423A">
              <w:t>.</w:t>
            </w:r>
            <w:r w:rsidRPr="00A25F39">
              <w:t>72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1249112</w:t>
            </w:r>
            <w:r w:rsidRPr="0037423A">
              <w:t>.</w:t>
            </w:r>
            <w:r w:rsidRPr="00A25F39">
              <w:t>15</w:t>
            </w:r>
          </w:p>
        </w:tc>
      </w:tr>
      <w:tr w:rsidR="00A83081" w:rsidRPr="008C76D9" w:rsidTr="00D809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Pr="008C76D9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366134</w:t>
            </w:r>
            <w:r w:rsidRPr="0037423A">
              <w:t>.</w:t>
            </w:r>
            <w:r w:rsidRPr="00A25F39"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1249114</w:t>
            </w:r>
            <w:r w:rsidRPr="0037423A">
              <w:t>.</w:t>
            </w:r>
            <w:r w:rsidRPr="00A25F39">
              <w:t>84</w:t>
            </w:r>
          </w:p>
        </w:tc>
      </w:tr>
      <w:tr w:rsidR="00A83081" w:rsidRPr="008C76D9" w:rsidTr="00D809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Pr="008C76D9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366136</w:t>
            </w:r>
            <w:r w:rsidRPr="0037423A">
              <w:t>.</w:t>
            </w:r>
            <w:r w:rsidRPr="00A25F39"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1249040</w:t>
            </w:r>
            <w:r w:rsidRPr="0037423A">
              <w:t>.</w:t>
            </w:r>
            <w:r w:rsidRPr="00A25F39">
              <w:t>10</w:t>
            </w:r>
          </w:p>
        </w:tc>
      </w:tr>
      <w:tr w:rsidR="00A83081" w:rsidRPr="008C76D9" w:rsidTr="00D809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Pr="008C76D9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366143</w:t>
            </w:r>
            <w:r w:rsidRPr="0037423A">
              <w:t>.</w:t>
            </w:r>
            <w:r w:rsidRPr="00A25F39"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1249040</w:t>
            </w:r>
            <w:r w:rsidRPr="0037423A">
              <w:t>.</w:t>
            </w:r>
            <w:r w:rsidRPr="00A25F39">
              <w:t>50</w:t>
            </w:r>
          </w:p>
        </w:tc>
      </w:tr>
      <w:tr w:rsidR="00A83081" w:rsidRPr="008C76D9" w:rsidTr="00D809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366142</w:t>
            </w:r>
            <w:r w:rsidRPr="0037423A">
              <w:t>.</w:t>
            </w:r>
            <w:r w:rsidRPr="00A25F39"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1249060</w:t>
            </w:r>
            <w:r w:rsidRPr="0037423A">
              <w:t>.</w:t>
            </w:r>
            <w:r w:rsidRPr="00A25F39">
              <w:t>29</w:t>
            </w:r>
          </w:p>
        </w:tc>
      </w:tr>
      <w:tr w:rsidR="00A83081" w:rsidRPr="008C76D9" w:rsidTr="00D809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366142</w:t>
            </w:r>
            <w:r w:rsidRPr="0037423A">
              <w:t>.</w:t>
            </w:r>
            <w:r w:rsidRPr="00A25F39"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1249084</w:t>
            </w:r>
            <w:r w:rsidRPr="0037423A">
              <w:t>.</w:t>
            </w:r>
            <w:r w:rsidRPr="00A25F39">
              <w:t>69</w:t>
            </w:r>
          </w:p>
        </w:tc>
      </w:tr>
      <w:tr w:rsidR="00A83081" w:rsidRPr="008C76D9" w:rsidTr="009B4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366157</w:t>
            </w:r>
            <w:r w:rsidRPr="0037423A">
              <w:t>.</w:t>
            </w:r>
            <w:r w:rsidRPr="00A25F39">
              <w:t>82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1249084</w:t>
            </w:r>
            <w:r w:rsidRPr="0037423A">
              <w:t>.</w:t>
            </w:r>
            <w:r w:rsidRPr="00A25F39">
              <w:t>56</w:t>
            </w:r>
          </w:p>
        </w:tc>
      </w:tr>
      <w:tr w:rsidR="00A83081" w:rsidRPr="008C76D9" w:rsidTr="009B4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366157</w:t>
            </w:r>
            <w:r w:rsidRPr="0037423A">
              <w:t>.</w:t>
            </w:r>
            <w:r w:rsidRPr="00A25F39">
              <w:t>83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1249059</w:t>
            </w:r>
            <w:r w:rsidRPr="0037423A">
              <w:t>.</w:t>
            </w:r>
            <w:r w:rsidRPr="00A25F39">
              <w:t>32</w:t>
            </w:r>
          </w:p>
        </w:tc>
      </w:tr>
      <w:tr w:rsidR="00A83081" w:rsidRPr="008C76D9" w:rsidTr="009B4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366168</w:t>
            </w:r>
            <w:r w:rsidRPr="0037423A">
              <w:t>.</w:t>
            </w:r>
            <w:r w:rsidRPr="00A25F39">
              <w:t>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1249060</w:t>
            </w:r>
            <w:r w:rsidRPr="0037423A">
              <w:t>.</w:t>
            </w:r>
            <w:r w:rsidRPr="00A25F39">
              <w:t>93</w:t>
            </w:r>
          </w:p>
        </w:tc>
      </w:tr>
      <w:tr w:rsidR="00A83081" w:rsidRPr="008C76D9" w:rsidTr="009B4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366180</w:t>
            </w:r>
            <w:r w:rsidRPr="0037423A">
              <w:t>.</w:t>
            </w:r>
            <w:r w:rsidRPr="00A25F39"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1249065</w:t>
            </w:r>
            <w:r w:rsidRPr="0037423A">
              <w:t>.</w:t>
            </w:r>
            <w:r w:rsidRPr="00A25F39">
              <w:t>25</w:t>
            </w:r>
          </w:p>
        </w:tc>
      </w:tr>
      <w:tr w:rsidR="00A83081" w:rsidRPr="008C76D9" w:rsidTr="009B4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366230</w:t>
            </w:r>
            <w:r w:rsidRPr="0037423A">
              <w:t>.</w:t>
            </w:r>
            <w:r w:rsidRPr="00A25F39"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1249087</w:t>
            </w:r>
            <w:r w:rsidRPr="0037423A">
              <w:t>.</w:t>
            </w:r>
            <w:r w:rsidRPr="00A25F39">
              <w:t>80</w:t>
            </w:r>
          </w:p>
        </w:tc>
      </w:tr>
      <w:tr w:rsidR="00A83081" w:rsidRPr="008C76D9" w:rsidTr="009B4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366234</w:t>
            </w:r>
            <w:r w:rsidRPr="0037423A">
              <w:t>.</w:t>
            </w:r>
            <w:r w:rsidRPr="00A25F39"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1B73E9" w:rsidRDefault="00A83081" w:rsidP="00E04777">
            <w:pPr>
              <w:ind w:right="140"/>
              <w:jc w:val="center"/>
            </w:pPr>
            <w:r w:rsidRPr="00A25F39">
              <w:t>1249090</w:t>
            </w:r>
            <w:r w:rsidRPr="0037423A">
              <w:t>.</w:t>
            </w:r>
            <w:r w:rsidRPr="00A25F39">
              <w:t>68</w:t>
            </w:r>
          </w:p>
        </w:tc>
      </w:tr>
      <w:tr w:rsidR="00A83081" w:rsidRPr="008C76D9" w:rsidTr="009B4D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1" w:rsidRDefault="00A8308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A8562C" w:rsidRDefault="00A83081" w:rsidP="00E04777">
            <w:pPr>
              <w:ind w:right="140"/>
              <w:jc w:val="center"/>
            </w:pPr>
            <w:r w:rsidRPr="00A25F39">
              <w:t>366226</w:t>
            </w:r>
            <w:r w:rsidRPr="0037423A">
              <w:t>.</w:t>
            </w:r>
            <w:r w:rsidRPr="00A25F39">
              <w:t>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81" w:rsidRPr="00E47827" w:rsidRDefault="00A83081" w:rsidP="00E04777">
            <w:pPr>
              <w:ind w:right="140"/>
              <w:jc w:val="center"/>
            </w:pPr>
            <w:r w:rsidRPr="00A25F39">
              <w:t>1249114</w:t>
            </w:r>
            <w:r w:rsidRPr="0037423A">
              <w:t>.</w:t>
            </w:r>
            <w:r w:rsidRPr="00A25F39">
              <w:t>12</w:t>
            </w:r>
          </w:p>
        </w:tc>
      </w:tr>
    </w:tbl>
    <w:p w:rsidR="009326B9" w:rsidRPr="008C76D9" w:rsidRDefault="009326B9" w:rsidP="009326B9">
      <w:pPr>
        <w:spacing w:line="226" w:lineRule="auto"/>
        <w:ind w:firstLine="709"/>
        <w:jc w:val="both"/>
        <w:rPr>
          <w:sz w:val="26"/>
          <w:szCs w:val="26"/>
        </w:rPr>
      </w:pPr>
    </w:p>
    <w:p w:rsidR="00793A9F" w:rsidRPr="008C76D9" w:rsidRDefault="009326B9" w:rsidP="00793A9F">
      <w:pPr>
        <w:ind w:firstLine="709"/>
        <w:rPr>
          <w:sz w:val="26"/>
          <w:szCs w:val="26"/>
        </w:rPr>
      </w:pPr>
      <w:r w:rsidRPr="008C76D9">
        <w:rPr>
          <w:sz w:val="26"/>
          <w:szCs w:val="26"/>
        </w:rPr>
        <w:t xml:space="preserve">Описание границы </w:t>
      </w:r>
      <w:r w:rsidR="00793A9F">
        <w:rPr>
          <w:sz w:val="26"/>
          <w:szCs w:val="26"/>
        </w:rPr>
        <w:t>зоны регулирования застройки и хозяйственной деятел</w:t>
      </w:r>
      <w:r w:rsidR="00793A9F">
        <w:rPr>
          <w:sz w:val="26"/>
          <w:szCs w:val="26"/>
        </w:rPr>
        <w:t>ь</w:t>
      </w:r>
      <w:r w:rsidR="00793A9F">
        <w:rPr>
          <w:sz w:val="26"/>
          <w:szCs w:val="26"/>
        </w:rPr>
        <w:t>ности объекта культурного наследия (ЗРЗ-1, участок 1)</w:t>
      </w:r>
    </w:p>
    <w:p w:rsidR="00C26101" w:rsidRPr="008C76D9" w:rsidRDefault="00C26101" w:rsidP="009326B9">
      <w:pPr>
        <w:spacing w:line="226" w:lineRule="auto"/>
        <w:ind w:firstLine="709"/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0"/>
      </w:tblGrid>
      <w:tr w:rsidR="008C76D9" w:rsidRPr="008C76D9" w:rsidTr="004D0CA1">
        <w:tc>
          <w:tcPr>
            <w:tcW w:w="2660" w:type="dxa"/>
            <w:gridSpan w:val="2"/>
          </w:tcPr>
          <w:p w:rsidR="003E58FA" w:rsidRPr="008C76D9" w:rsidRDefault="009326B9" w:rsidP="003E58FA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 xml:space="preserve">Прохождение </w:t>
            </w:r>
          </w:p>
          <w:p w:rsidR="009326B9" w:rsidRPr="008C76D9" w:rsidRDefault="009326B9" w:rsidP="003E58FA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границы</w:t>
            </w:r>
          </w:p>
        </w:tc>
        <w:tc>
          <w:tcPr>
            <w:tcW w:w="6910" w:type="dxa"/>
            <w:vMerge w:val="restart"/>
          </w:tcPr>
          <w:p w:rsidR="009326B9" w:rsidRPr="008C76D9" w:rsidRDefault="009326B9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Описание прохождения границы</w:t>
            </w:r>
          </w:p>
        </w:tc>
      </w:tr>
      <w:tr w:rsidR="008C76D9" w:rsidRPr="008C76D9" w:rsidTr="004D0CA1">
        <w:tc>
          <w:tcPr>
            <w:tcW w:w="1242" w:type="dxa"/>
          </w:tcPr>
          <w:p w:rsidR="009326B9" w:rsidRPr="008C76D9" w:rsidRDefault="009326B9" w:rsidP="004D0CA1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от точки</w:t>
            </w:r>
          </w:p>
        </w:tc>
        <w:tc>
          <w:tcPr>
            <w:tcW w:w="1418" w:type="dxa"/>
          </w:tcPr>
          <w:p w:rsidR="009326B9" w:rsidRPr="008C76D9" w:rsidRDefault="009326B9" w:rsidP="004D0CA1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до точки</w:t>
            </w:r>
          </w:p>
        </w:tc>
        <w:tc>
          <w:tcPr>
            <w:tcW w:w="6910" w:type="dxa"/>
            <w:vMerge/>
          </w:tcPr>
          <w:p w:rsidR="009326B9" w:rsidRPr="008C76D9" w:rsidRDefault="009326B9" w:rsidP="004D0CA1">
            <w:pPr>
              <w:spacing w:line="226" w:lineRule="auto"/>
              <w:jc w:val="both"/>
              <w:rPr>
                <w:sz w:val="26"/>
                <w:szCs w:val="26"/>
              </w:rPr>
            </w:pP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910" w:type="dxa"/>
          </w:tcPr>
          <w:p w:rsidR="00A83081" w:rsidRPr="00485E05" w:rsidRDefault="00A83081" w:rsidP="00E04777">
            <w:pPr>
              <w:tabs>
                <w:tab w:val="left" w:pos="4678"/>
              </w:tabs>
              <w:ind w:right="142"/>
              <w:jc w:val="both"/>
            </w:pPr>
            <w:r w:rsidRPr="00A8562C">
              <w:t>На</w:t>
            </w:r>
            <w:r w:rsidRPr="00485E05">
              <w:t xml:space="preserve"> </w:t>
            </w:r>
            <w:r>
              <w:t>юг</w:t>
            </w:r>
            <w:r w:rsidRPr="00485E05">
              <w:t xml:space="preserve">, </w:t>
            </w:r>
            <w:r>
              <w:t xml:space="preserve">по восточной границе земельного участка </w:t>
            </w:r>
            <w:r w:rsidRPr="00EF3BF1">
              <w:t>21:20:220202:48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юго-восток</w:t>
            </w:r>
            <w:r w:rsidRPr="00A8562C">
              <w:t xml:space="preserve">, </w:t>
            </w:r>
            <w:r>
              <w:t xml:space="preserve">по восточной границе земельного участка </w:t>
            </w:r>
            <w:r w:rsidRPr="00EF3BF1">
              <w:t>21:20:220202:4</w:t>
            </w:r>
            <w:r>
              <w:t>1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запад</w:t>
            </w:r>
            <w:r w:rsidRPr="00A8562C">
              <w:t xml:space="preserve">, </w:t>
            </w:r>
            <w:r>
              <w:t xml:space="preserve">по южной границе земельного участка </w:t>
            </w:r>
            <w:r w:rsidRPr="00EF3BF1">
              <w:t>21:20:220202:4</w:t>
            </w:r>
            <w:r>
              <w:t>1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A83081" w:rsidRPr="008C76D9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</w:t>
            </w:r>
            <w:r w:rsidRPr="00A8562C">
              <w:t xml:space="preserve">, </w:t>
            </w:r>
            <w:r>
              <w:t xml:space="preserve">по западной границе земельного участка </w:t>
            </w:r>
            <w:r w:rsidRPr="00EF3BF1">
              <w:t>21:20:220202:4</w:t>
            </w:r>
            <w:r>
              <w:t>1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восток</w:t>
            </w:r>
            <w:r w:rsidRPr="00A8562C">
              <w:t xml:space="preserve">, по </w:t>
            </w:r>
            <w:r>
              <w:t>южной границе объекта культурного наследия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</w:t>
            </w:r>
            <w:r w:rsidRPr="00A8562C">
              <w:t xml:space="preserve">, по </w:t>
            </w:r>
            <w:r>
              <w:t>восточной границе объекта культурного наследия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запад</w:t>
            </w:r>
            <w:r w:rsidRPr="00A8562C">
              <w:t xml:space="preserve">, по </w:t>
            </w:r>
            <w:r>
              <w:t>северной границе объекта культурного наследия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</w:t>
            </w:r>
            <w:r w:rsidRPr="00A8562C">
              <w:t xml:space="preserve">, </w:t>
            </w:r>
            <w:r>
              <w:t xml:space="preserve">от северной границы объекта культурного наследия до угла земельного участка </w:t>
            </w:r>
            <w:r w:rsidRPr="00EF3BF1">
              <w:t>21:20:220202:4</w:t>
            </w:r>
            <w:r>
              <w:t>1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</w:t>
            </w:r>
            <w:r w:rsidRPr="00A8562C">
              <w:t xml:space="preserve">, </w:t>
            </w:r>
            <w:r>
              <w:t xml:space="preserve">по северо-западной границе земельного участка </w:t>
            </w:r>
            <w:r w:rsidRPr="00EF3BF1">
              <w:t>21:20:220202:4</w:t>
            </w:r>
            <w:r>
              <w:t>1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</w:t>
            </w:r>
            <w:r w:rsidRPr="00A8562C">
              <w:t xml:space="preserve">, </w:t>
            </w:r>
            <w:r>
              <w:t xml:space="preserve">по северо-западной границе земельного участка </w:t>
            </w:r>
            <w:r w:rsidRPr="00485E05">
              <w:t>21:20:220202:48</w:t>
            </w:r>
          </w:p>
        </w:tc>
      </w:tr>
      <w:tr w:rsidR="00A83081" w:rsidRPr="008C76D9" w:rsidTr="004D0CA1">
        <w:tc>
          <w:tcPr>
            <w:tcW w:w="1242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</w:tcPr>
          <w:p w:rsidR="00A83081" w:rsidRDefault="00A8308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910" w:type="dxa"/>
          </w:tcPr>
          <w:p w:rsidR="00A83081" w:rsidRPr="00A8562C" w:rsidRDefault="00A83081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юго-восток</w:t>
            </w:r>
            <w:r w:rsidRPr="00A8562C">
              <w:t xml:space="preserve">, </w:t>
            </w:r>
            <w:r>
              <w:t xml:space="preserve">по северной границе земельного участка </w:t>
            </w:r>
            <w:r w:rsidRPr="00485E05">
              <w:t>21:20:220202:4</w:t>
            </w:r>
            <w:r>
              <w:t>8</w:t>
            </w:r>
          </w:p>
        </w:tc>
      </w:tr>
    </w:tbl>
    <w:p w:rsidR="006E58E8" w:rsidRDefault="006E58E8" w:rsidP="006C09F7">
      <w:pPr>
        <w:spacing w:line="226" w:lineRule="auto"/>
        <w:ind w:firstLine="709"/>
        <w:jc w:val="both"/>
      </w:pPr>
    </w:p>
    <w:p w:rsidR="00793A9F" w:rsidRPr="008C76D9" w:rsidRDefault="00793A9F" w:rsidP="00793A9F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8C76D9">
        <w:rPr>
          <w:sz w:val="26"/>
          <w:szCs w:val="26"/>
        </w:rPr>
        <w:t xml:space="preserve">. Координаты характерных </w:t>
      </w:r>
      <w:proofErr w:type="gramStart"/>
      <w:r w:rsidRPr="008C76D9">
        <w:rPr>
          <w:sz w:val="26"/>
          <w:szCs w:val="26"/>
        </w:rPr>
        <w:t xml:space="preserve">точек границы </w:t>
      </w:r>
      <w:r>
        <w:rPr>
          <w:sz w:val="26"/>
          <w:szCs w:val="26"/>
        </w:rPr>
        <w:t>зоны регулирования застройки</w:t>
      </w:r>
      <w:proofErr w:type="gramEnd"/>
      <w:r>
        <w:rPr>
          <w:sz w:val="26"/>
          <w:szCs w:val="26"/>
        </w:rPr>
        <w:t xml:space="preserve"> и хозяйственной деятельности объекта культурного наследия (ЗРЗ-1, участок </w:t>
      </w:r>
      <w:r w:rsidR="004D0CA1">
        <w:rPr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793A9F" w:rsidRDefault="00793A9F" w:rsidP="006C09F7">
      <w:pPr>
        <w:spacing w:line="226" w:lineRule="auto"/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D0CA1" w:rsidRPr="008C76D9" w:rsidTr="004D0CA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Pr="008C76D9" w:rsidRDefault="004D0CA1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 xml:space="preserve">Обозначение </w:t>
            </w:r>
          </w:p>
          <w:p w:rsidR="004D0CA1" w:rsidRPr="008C76D9" w:rsidRDefault="004D0CA1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 xml:space="preserve">характерных </w:t>
            </w:r>
          </w:p>
          <w:p w:rsidR="004D0CA1" w:rsidRPr="008C76D9" w:rsidRDefault="004D0CA1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>точек границ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Pr="008C76D9" w:rsidRDefault="004D0CA1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 w:rsidRPr="008C76D9"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4D0CA1" w:rsidRPr="008C76D9" w:rsidTr="004D0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A1" w:rsidRPr="008C76D9" w:rsidRDefault="004D0CA1" w:rsidP="004D0C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Pr="008C76D9" w:rsidRDefault="004D0CA1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Pr="008C76D9" w:rsidRDefault="004D0CA1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 w:rsidRPr="008C76D9"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42078C" w:rsidRPr="008C76D9" w:rsidTr="008178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Pr="008C76D9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8562C" w:rsidRDefault="0042078C" w:rsidP="00E04777">
            <w:pPr>
              <w:ind w:right="140"/>
              <w:jc w:val="center"/>
            </w:pPr>
            <w:r w:rsidRPr="004C4FDA">
              <w:t>366170</w:t>
            </w:r>
            <w:r w:rsidRPr="00961A68">
              <w:t>.</w:t>
            </w:r>
            <w:r w:rsidRPr="004C4FDA">
              <w:t>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E47827" w:rsidRDefault="0042078C" w:rsidP="00E04777">
            <w:pPr>
              <w:ind w:right="140"/>
              <w:jc w:val="center"/>
            </w:pPr>
            <w:r w:rsidRPr="004C4FDA">
              <w:t>1249028</w:t>
            </w:r>
            <w:r w:rsidRPr="00961A68">
              <w:t>.</w:t>
            </w:r>
            <w:r w:rsidRPr="004C4FDA">
              <w:t>49</w:t>
            </w:r>
          </w:p>
        </w:tc>
      </w:tr>
      <w:tr w:rsidR="0042078C" w:rsidRPr="008C76D9" w:rsidTr="008178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Pr="008C76D9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8562C" w:rsidRDefault="0042078C" w:rsidP="00E04777">
            <w:pPr>
              <w:ind w:right="140"/>
              <w:jc w:val="center"/>
            </w:pPr>
            <w:r w:rsidRPr="004C4FDA">
              <w:t>366168</w:t>
            </w:r>
            <w:r w:rsidRPr="00961A68">
              <w:t>.</w:t>
            </w:r>
            <w:r w:rsidRPr="004C4FDA"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8562C" w:rsidRDefault="0042078C" w:rsidP="00E04777">
            <w:pPr>
              <w:ind w:right="140"/>
              <w:jc w:val="center"/>
            </w:pPr>
            <w:r w:rsidRPr="004C4FDA">
              <w:t>1249026</w:t>
            </w:r>
            <w:r w:rsidRPr="00961A68">
              <w:t>.</w:t>
            </w:r>
            <w:r w:rsidRPr="004C4FDA">
              <w:t>43</w:t>
            </w:r>
          </w:p>
        </w:tc>
      </w:tr>
      <w:tr w:rsidR="0042078C" w:rsidRPr="008C76D9" w:rsidTr="008178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Pr="008C76D9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8562C" w:rsidRDefault="0042078C" w:rsidP="00E04777">
            <w:pPr>
              <w:ind w:right="140"/>
              <w:jc w:val="center"/>
            </w:pPr>
            <w:r w:rsidRPr="004C4FDA">
              <w:t>366104</w:t>
            </w:r>
            <w:r w:rsidRPr="00961A68">
              <w:t>.</w:t>
            </w:r>
            <w:r w:rsidRPr="004C4FDA">
              <w:t>69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8562C" w:rsidRDefault="0042078C" w:rsidP="00E04777">
            <w:pPr>
              <w:ind w:right="140"/>
              <w:jc w:val="center"/>
            </w:pPr>
            <w:r w:rsidRPr="004C4FDA">
              <w:t>1249006</w:t>
            </w:r>
            <w:r w:rsidRPr="00961A68">
              <w:t>.</w:t>
            </w:r>
            <w:r w:rsidRPr="004C4FDA">
              <w:t>15</w:t>
            </w:r>
          </w:p>
        </w:tc>
      </w:tr>
      <w:tr w:rsidR="0042078C" w:rsidRPr="008C76D9" w:rsidTr="008178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Pr="008C76D9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8562C" w:rsidRDefault="0042078C" w:rsidP="00E04777">
            <w:pPr>
              <w:ind w:right="140"/>
              <w:jc w:val="center"/>
            </w:pPr>
            <w:r w:rsidRPr="004C4FDA">
              <w:t>366054</w:t>
            </w:r>
            <w:r w:rsidRPr="00961A68">
              <w:t>.</w:t>
            </w:r>
            <w:r w:rsidRPr="004C4FDA"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8562C" w:rsidRDefault="0042078C" w:rsidP="00E04777">
            <w:pPr>
              <w:ind w:right="140"/>
              <w:jc w:val="center"/>
            </w:pPr>
            <w:r w:rsidRPr="004C4FDA">
              <w:t>1248988</w:t>
            </w:r>
            <w:r w:rsidRPr="00961A68">
              <w:t>.</w:t>
            </w:r>
            <w:r w:rsidRPr="004C4FDA">
              <w:t>40</w:t>
            </w:r>
          </w:p>
        </w:tc>
      </w:tr>
      <w:tr w:rsidR="0042078C" w:rsidRPr="008C76D9" w:rsidTr="008178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Pr="008C76D9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366053</w:t>
            </w:r>
            <w:r w:rsidRPr="00961A68">
              <w:t>.</w:t>
            </w:r>
            <w:r w:rsidRPr="004C4FDA"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1248977</w:t>
            </w:r>
            <w:r w:rsidRPr="00961A68">
              <w:t>.</w:t>
            </w:r>
            <w:r w:rsidRPr="004C4FDA">
              <w:t>33</w:t>
            </w:r>
          </w:p>
        </w:tc>
      </w:tr>
      <w:tr w:rsidR="0042078C" w:rsidRPr="008C76D9" w:rsidTr="008178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Pr="008C76D9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366053</w:t>
            </w:r>
            <w:r w:rsidRPr="00961A68">
              <w:t>.</w:t>
            </w:r>
            <w:r w:rsidRPr="004C4FDA">
              <w:t>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1248966</w:t>
            </w:r>
            <w:r w:rsidRPr="00961A68">
              <w:t>.</w:t>
            </w:r>
            <w:r w:rsidRPr="004C4FDA">
              <w:t>66</w:t>
            </w:r>
          </w:p>
        </w:tc>
      </w:tr>
      <w:tr w:rsidR="0042078C" w:rsidRPr="008C76D9" w:rsidTr="008178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Pr="008C76D9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366055</w:t>
            </w:r>
            <w:r w:rsidRPr="00961A68">
              <w:t>.</w:t>
            </w:r>
            <w:r w:rsidRPr="004C4FDA"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1248941</w:t>
            </w:r>
            <w:r w:rsidRPr="00961A68">
              <w:t>.</w:t>
            </w:r>
            <w:r w:rsidRPr="004C4FDA">
              <w:t>57</w:t>
            </w:r>
          </w:p>
        </w:tc>
      </w:tr>
      <w:tr w:rsidR="0042078C" w:rsidRPr="008C76D9" w:rsidTr="008178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366108</w:t>
            </w:r>
            <w:r w:rsidRPr="00961A68">
              <w:t>.</w:t>
            </w:r>
            <w:r w:rsidRPr="004C4FDA">
              <w:t>81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1248940</w:t>
            </w:r>
            <w:r w:rsidRPr="00961A68">
              <w:t>.</w:t>
            </w:r>
            <w:r w:rsidRPr="004C4FDA">
              <w:t>43</w:t>
            </w:r>
          </w:p>
        </w:tc>
      </w:tr>
      <w:tr w:rsidR="0042078C" w:rsidRPr="008C76D9" w:rsidTr="008178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366130</w:t>
            </w:r>
            <w:r w:rsidRPr="00961A68">
              <w:t>.</w:t>
            </w:r>
            <w:r w:rsidRPr="004C4FDA">
              <w:t>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1248938</w:t>
            </w:r>
            <w:r w:rsidRPr="00961A68">
              <w:t>.</w:t>
            </w:r>
            <w:r w:rsidRPr="004C4FDA">
              <w:t>31</w:t>
            </w:r>
          </w:p>
        </w:tc>
      </w:tr>
      <w:tr w:rsidR="0042078C" w:rsidRPr="008C76D9" w:rsidTr="00F31C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366168</w:t>
            </w:r>
            <w:r w:rsidRPr="00961A68">
              <w:t>.</w:t>
            </w:r>
            <w:r w:rsidRPr="004C4FDA">
              <w:t>92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1248938</w:t>
            </w:r>
            <w:r w:rsidRPr="00961A68">
              <w:t>.</w:t>
            </w:r>
            <w:r w:rsidRPr="004C4FDA">
              <w:t>61</w:t>
            </w:r>
          </w:p>
        </w:tc>
      </w:tr>
      <w:tr w:rsidR="0042078C" w:rsidRPr="008C76D9" w:rsidTr="00F31C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366179</w:t>
            </w:r>
            <w:r w:rsidRPr="00961A68">
              <w:t>.</w:t>
            </w:r>
            <w:r w:rsidRPr="004C4FDA">
              <w:t>82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1248971</w:t>
            </w:r>
            <w:r w:rsidRPr="00961A68">
              <w:t>.</w:t>
            </w:r>
            <w:r w:rsidRPr="004C4FDA">
              <w:t>22</w:t>
            </w:r>
          </w:p>
        </w:tc>
      </w:tr>
      <w:tr w:rsidR="0042078C" w:rsidRPr="008C76D9" w:rsidTr="00F31C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366180</w:t>
            </w:r>
            <w:r w:rsidRPr="00961A68">
              <w:t>.</w:t>
            </w:r>
            <w:r w:rsidRPr="004C4FDA"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1248980</w:t>
            </w:r>
            <w:r w:rsidRPr="00961A68">
              <w:t>.</w:t>
            </w:r>
            <w:r w:rsidRPr="004C4FDA">
              <w:t>54</w:t>
            </w:r>
          </w:p>
        </w:tc>
      </w:tr>
      <w:tr w:rsidR="0042078C" w:rsidRPr="008C76D9" w:rsidTr="00F31C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366178</w:t>
            </w:r>
            <w:r w:rsidRPr="00961A68">
              <w:t>.</w:t>
            </w:r>
            <w:r w:rsidRPr="004C4FDA"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1248992</w:t>
            </w:r>
            <w:r w:rsidRPr="00961A68">
              <w:t>.</w:t>
            </w:r>
            <w:r w:rsidRPr="004C4FDA">
              <w:t>67</w:t>
            </w:r>
          </w:p>
        </w:tc>
      </w:tr>
      <w:tr w:rsidR="0042078C" w:rsidRPr="008C76D9" w:rsidTr="00F31C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366174</w:t>
            </w:r>
            <w:r w:rsidRPr="00961A68">
              <w:t>.</w:t>
            </w:r>
            <w:r w:rsidRPr="004C4FDA"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25F39" w:rsidRDefault="0042078C" w:rsidP="00E04777">
            <w:pPr>
              <w:ind w:right="140"/>
              <w:jc w:val="center"/>
            </w:pPr>
            <w:r w:rsidRPr="004C4FDA">
              <w:t>1249009</w:t>
            </w:r>
            <w:r w:rsidRPr="00961A68">
              <w:t>.</w:t>
            </w:r>
            <w:r w:rsidRPr="004C4FDA">
              <w:t>29</w:t>
            </w:r>
          </w:p>
        </w:tc>
      </w:tr>
      <w:tr w:rsidR="0042078C" w:rsidRPr="008C76D9" w:rsidTr="00F31C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C" w:rsidRDefault="0042078C" w:rsidP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A8562C" w:rsidRDefault="0042078C" w:rsidP="00E04777">
            <w:pPr>
              <w:ind w:right="140"/>
              <w:jc w:val="center"/>
            </w:pPr>
            <w:r w:rsidRPr="004C4FDA">
              <w:t>366170</w:t>
            </w:r>
            <w:r w:rsidRPr="00961A68">
              <w:t>.</w:t>
            </w:r>
            <w:r w:rsidRPr="004C4FDA">
              <w:t>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78C" w:rsidRPr="00E47827" w:rsidRDefault="0042078C" w:rsidP="00E04777">
            <w:pPr>
              <w:ind w:right="140"/>
              <w:jc w:val="center"/>
            </w:pPr>
            <w:r w:rsidRPr="004C4FDA">
              <w:t>1249028</w:t>
            </w:r>
            <w:r w:rsidRPr="00961A68">
              <w:t>.</w:t>
            </w:r>
            <w:r w:rsidRPr="004C4FDA">
              <w:t>49</w:t>
            </w:r>
          </w:p>
        </w:tc>
      </w:tr>
    </w:tbl>
    <w:p w:rsidR="004D0CA1" w:rsidRDefault="004D0CA1" w:rsidP="006C09F7">
      <w:pPr>
        <w:spacing w:line="226" w:lineRule="auto"/>
        <w:ind w:firstLine="709"/>
        <w:jc w:val="both"/>
      </w:pPr>
    </w:p>
    <w:p w:rsidR="004D0CA1" w:rsidRPr="008C76D9" w:rsidRDefault="004D0CA1" w:rsidP="004D0CA1">
      <w:pPr>
        <w:ind w:firstLine="709"/>
        <w:rPr>
          <w:sz w:val="26"/>
          <w:szCs w:val="26"/>
        </w:rPr>
      </w:pPr>
      <w:r w:rsidRPr="008C76D9">
        <w:rPr>
          <w:sz w:val="26"/>
          <w:szCs w:val="26"/>
        </w:rPr>
        <w:t xml:space="preserve">Описание границы </w:t>
      </w:r>
      <w:r>
        <w:rPr>
          <w:sz w:val="26"/>
          <w:szCs w:val="26"/>
        </w:rPr>
        <w:t>зоны регулирования застройки и хозяйственной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объекта культурного наследия (ЗРЗ-1, участок 2)</w:t>
      </w:r>
    </w:p>
    <w:p w:rsidR="004D0CA1" w:rsidRDefault="004D0CA1" w:rsidP="006C09F7">
      <w:pPr>
        <w:spacing w:line="226" w:lineRule="auto"/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0"/>
      </w:tblGrid>
      <w:tr w:rsidR="004D0CA1" w:rsidRPr="008C76D9" w:rsidTr="004D0CA1">
        <w:tc>
          <w:tcPr>
            <w:tcW w:w="2660" w:type="dxa"/>
            <w:gridSpan w:val="2"/>
          </w:tcPr>
          <w:p w:rsidR="004D0CA1" w:rsidRPr="008C76D9" w:rsidRDefault="004D0CA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 xml:space="preserve">Прохождение </w:t>
            </w:r>
          </w:p>
          <w:p w:rsidR="004D0CA1" w:rsidRPr="008C76D9" w:rsidRDefault="004D0CA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границы</w:t>
            </w:r>
          </w:p>
        </w:tc>
        <w:tc>
          <w:tcPr>
            <w:tcW w:w="6910" w:type="dxa"/>
            <w:vMerge w:val="restart"/>
          </w:tcPr>
          <w:p w:rsidR="004D0CA1" w:rsidRPr="008C76D9" w:rsidRDefault="004D0CA1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Описание прохождения границы</w:t>
            </w:r>
          </w:p>
        </w:tc>
      </w:tr>
      <w:tr w:rsidR="004D0CA1" w:rsidRPr="008C76D9" w:rsidTr="004D0CA1">
        <w:tc>
          <w:tcPr>
            <w:tcW w:w="1242" w:type="dxa"/>
          </w:tcPr>
          <w:p w:rsidR="004D0CA1" w:rsidRPr="008C76D9" w:rsidRDefault="004D0CA1" w:rsidP="004D0CA1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от точки</w:t>
            </w:r>
          </w:p>
        </w:tc>
        <w:tc>
          <w:tcPr>
            <w:tcW w:w="1418" w:type="dxa"/>
          </w:tcPr>
          <w:p w:rsidR="004D0CA1" w:rsidRPr="008C76D9" w:rsidRDefault="004D0CA1" w:rsidP="004D0CA1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8C76D9">
              <w:rPr>
                <w:sz w:val="26"/>
                <w:szCs w:val="26"/>
              </w:rPr>
              <w:t>до точки</w:t>
            </w:r>
          </w:p>
        </w:tc>
        <w:tc>
          <w:tcPr>
            <w:tcW w:w="6910" w:type="dxa"/>
            <w:vMerge/>
          </w:tcPr>
          <w:p w:rsidR="004D0CA1" w:rsidRPr="008C76D9" w:rsidRDefault="004D0CA1" w:rsidP="004D0CA1">
            <w:pPr>
              <w:spacing w:line="226" w:lineRule="auto"/>
              <w:jc w:val="both"/>
              <w:rPr>
                <w:sz w:val="26"/>
                <w:szCs w:val="26"/>
              </w:rPr>
            </w:pPr>
          </w:p>
        </w:tc>
      </w:tr>
      <w:tr w:rsidR="0042078C" w:rsidRPr="008C76D9" w:rsidTr="004D0CA1">
        <w:tc>
          <w:tcPr>
            <w:tcW w:w="1242" w:type="dxa"/>
          </w:tcPr>
          <w:p w:rsidR="0042078C" w:rsidRPr="008C76D9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18" w:type="dxa"/>
          </w:tcPr>
          <w:p w:rsidR="0042078C" w:rsidRPr="008C76D9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910" w:type="dxa"/>
          </w:tcPr>
          <w:p w:rsidR="0042078C" w:rsidRPr="00485E05" w:rsidRDefault="0042078C" w:rsidP="00E04777">
            <w:pPr>
              <w:tabs>
                <w:tab w:val="left" w:pos="4678"/>
              </w:tabs>
              <w:ind w:right="142"/>
              <w:jc w:val="both"/>
            </w:pPr>
            <w:r w:rsidRPr="00A8562C">
              <w:t>На</w:t>
            </w:r>
            <w:r w:rsidRPr="00485E05">
              <w:t xml:space="preserve"> </w:t>
            </w:r>
            <w:r>
              <w:t>юго-запад</w:t>
            </w:r>
            <w:r w:rsidRPr="00485E05">
              <w:t xml:space="preserve">, </w:t>
            </w:r>
            <w:r>
              <w:t>по западной границе улицы Николаева</w:t>
            </w:r>
          </w:p>
        </w:tc>
      </w:tr>
      <w:tr w:rsidR="0042078C" w:rsidRPr="008C76D9" w:rsidTr="004D0CA1">
        <w:tc>
          <w:tcPr>
            <w:tcW w:w="1242" w:type="dxa"/>
          </w:tcPr>
          <w:p w:rsidR="0042078C" w:rsidRPr="008C76D9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:rsidR="0042078C" w:rsidRPr="008C76D9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910" w:type="dxa"/>
          </w:tcPr>
          <w:p w:rsidR="0042078C" w:rsidRPr="00A8562C" w:rsidRDefault="0042078C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запад</w:t>
            </w:r>
            <w:r w:rsidRPr="00A8562C">
              <w:t xml:space="preserve">, </w:t>
            </w:r>
            <w:r>
              <w:t>до юго-восточного угла дома № 27 по улице Никол</w:t>
            </w:r>
            <w:r>
              <w:t>а</w:t>
            </w:r>
            <w:r>
              <w:t>ева</w:t>
            </w:r>
          </w:p>
        </w:tc>
      </w:tr>
      <w:tr w:rsidR="0042078C" w:rsidRPr="008C76D9" w:rsidTr="004D0CA1">
        <w:tc>
          <w:tcPr>
            <w:tcW w:w="1242" w:type="dxa"/>
          </w:tcPr>
          <w:p w:rsidR="0042078C" w:rsidRPr="008C76D9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</w:tcPr>
          <w:p w:rsidR="0042078C" w:rsidRPr="008C76D9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910" w:type="dxa"/>
          </w:tcPr>
          <w:p w:rsidR="0042078C" w:rsidRPr="00A8562C" w:rsidRDefault="0042078C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запад</w:t>
            </w:r>
            <w:r w:rsidRPr="00A8562C">
              <w:t xml:space="preserve">, </w:t>
            </w:r>
            <w:r>
              <w:t>вдоль южного фасада дома № 27 по улице Николаева</w:t>
            </w:r>
          </w:p>
        </w:tc>
      </w:tr>
      <w:tr w:rsidR="0042078C" w:rsidRPr="008C76D9" w:rsidTr="004D0CA1">
        <w:tc>
          <w:tcPr>
            <w:tcW w:w="1242" w:type="dxa"/>
          </w:tcPr>
          <w:p w:rsidR="0042078C" w:rsidRPr="008C76D9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418" w:type="dxa"/>
          </w:tcPr>
          <w:p w:rsidR="0042078C" w:rsidRPr="008C76D9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6910" w:type="dxa"/>
          </w:tcPr>
          <w:p w:rsidR="0042078C" w:rsidRPr="00A8562C" w:rsidRDefault="0042078C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запад</w:t>
            </w:r>
            <w:r w:rsidRPr="00A8562C">
              <w:t xml:space="preserve">, </w:t>
            </w:r>
            <w:r>
              <w:t>огибая хозяйственные постройки дома № 27 по улице Николаева</w:t>
            </w:r>
          </w:p>
        </w:tc>
      </w:tr>
      <w:tr w:rsidR="0042078C" w:rsidRPr="008C76D9" w:rsidTr="004D0CA1">
        <w:tc>
          <w:tcPr>
            <w:tcW w:w="1242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418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6910" w:type="dxa"/>
          </w:tcPr>
          <w:p w:rsidR="0042078C" w:rsidRPr="00A8562C" w:rsidRDefault="0042078C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</w:t>
            </w:r>
            <w:r w:rsidRPr="00A8562C">
              <w:t xml:space="preserve">, </w:t>
            </w:r>
            <w:r>
              <w:t xml:space="preserve">до юго-западного угла земельного участка </w:t>
            </w:r>
            <w:r w:rsidRPr="00BA067C">
              <w:t>21:20:220202:19</w:t>
            </w:r>
          </w:p>
        </w:tc>
      </w:tr>
      <w:tr w:rsidR="0042078C" w:rsidRPr="008C76D9" w:rsidTr="004D0CA1">
        <w:tc>
          <w:tcPr>
            <w:tcW w:w="1242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418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6910" w:type="dxa"/>
          </w:tcPr>
          <w:p w:rsidR="0042078C" w:rsidRPr="00A8562C" w:rsidRDefault="0042078C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северо-запад</w:t>
            </w:r>
            <w:r w:rsidRPr="00A8562C">
              <w:t xml:space="preserve">, </w:t>
            </w:r>
            <w:r>
              <w:t xml:space="preserve">по западной границе земельного участка </w:t>
            </w:r>
            <w:r w:rsidRPr="00BA067C">
              <w:t>21:20:220202:19</w:t>
            </w:r>
          </w:p>
        </w:tc>
      </w:tr>
      <w:tr w:rsidR="0042078C" w:rsidRPr="008C76D9" w:rsidTr="004D0CA1">
        <w:tc>
          <w:tcPr>
            <w:tcW w:w="1242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418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910" w:type="dxa"/>
          </w:tcPr>
          <w:p w:rsidR="0042078C" w:rsidRPr="00A8562C" w:rsidRDefault="0042078C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</w:t>
            </w:r>
            <w:r w:rsidRPr="00A8562C">
              <w:t xml:space="preserve">, </w:t>
            </w:r>
            <w:r>
              <w:t>до границы населенного пункта</w:t>
            </w:r>
          </w:p>
        </w:tc>
      </w:tr>
      <w:tr w:rsidR="0042078C" w:rsidRPr="008C76D9" w:rsidTr="004D0CA1">
        <w:tc>
          <w:tcPr>
            <w:tcW w:w="1242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6910" w:type="dxa"/>
          </w:tcPr>
          <w:p w:rsidR="0042078C" w:rsidRPr="00A8562C" w:rsidRDefault="0042078C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</w:t>
            </w:r>
            <w:r w:rsidRPr="00A8562C">
              <w:t xml:space="preserve">, </w:t>
            </w:r>
            <w:r>
              <w:t xml:space="preserve">до северо-западного угла земельного участка </w:t>
            </w:r>
            <w:r w:rsidRPr="00EF3BF1">
              <w:t>21:20:220202:</w:t>
            </w:r>
            <w:r>
              <w:t>85</w:t>
            </w:r>
          </w:p>
        </w:tc>
      </w:tr>
      <w:tr w:rsidR="0042078C" w:rsidRPr="008C76D9" w:rsidTr="004D0CA1">
        <w:tc>
          <w:tcPr>
            <w:tcW w:w="1242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418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6910" w:type="dxa"/>
          </w:tcPr>
          <w:p w:rsidR="0042078C" w:rsidRPr="00A8562C" w:rsidRDefault="0042078C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восток</w:t>
            </w:r>
            <w:r w:rsidRPr="00A8562C">
              <w:t xml:space="preserve">, </w:t>
            </w:r>
            <w:r>
              <w:t xml:space="preserve">по северным границам земельного участка </w:t>
            </w:r>
            <w:r w:rsidRPr="00EF3BF1">
              <w:t>21:20:220202:4</w:t>
            </w:r>
            <w:r>
              <w:t>1</w:t>
            </w:r>
          </w:p>
        </w:tc>
      </w:tr>
      <w:tr w:rsidR="0042078C" w:rsidRPr="008C76D9" w:rsidTr="004D0CA1">
        <w:tc>
          <w:tcPr>
            <w:tcW w:w="1242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418" w:type="dxa"/>
          </w:tcPr>
          <w:p w:rsidR="0042078C" w:rsidRDefault="0042078C" w:rsidP="004D0CA1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910" w:type="dxa"/>
          </w:tcPr>
          <w:p w:rsidR="0042078C" w:rsidRPr="00A8562C" w:rsidRDefault="0042078C" w:rsidP="00E04777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юго-восток</w:t>
            </w:r>
            <w:r w:rsidRPr="00A8562C">
              <w:t xml:space="preserve">, </w:t>
            </w:r>
            <w:r>
              <w:t xml:space="preserve">по южной границе земельного участка </w:t>
            </w:r>
            <w:r w:rsidRPr="00961A68">
              <w:t>21:20:000000:12951</w:t>
            </w:r>
          </w:p>
        </w:tc>
      </w:tr>
    </w:tbl>
    <w:p w:rsidR="004D0CA1" w:rsidRDefault="004D0CA1" w:rsidP="006C09F7">
      <w:pPr>
        <w:spacing w:line="226" w:lineRule="auto"/>
        <w:ind w:firstLine="709"/>
        <w:jc w:val="both"/>
      </w:pPr>
    </w:p>
    <w:p w:rsidR="004D0CA1" w:rsidRDefault="004D0CA1" w:rsidP="004D0CA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Координаты характерных </w:t>
      </w:r>
      <w:proofErr w:type="gramStart"/>
      <w:r>
        <w:rPr>
          <w:sz w:val="26"/>
          <w:szCs w:val="26"/>
        </w:rPr>
        <w:t>точек границы зоны регулирования застройки</w:t>
      </w:r>
      <w:proofErr w:type="gramEnd"/>
      <w:r>
        <w:rPr>
          <w:sz w:val="26"/>
          <w:szCs w:val="26"/>
        </w:rPr>
        <w:t xml:space="preserve"> и хозяйственной деятельности объекта культурного наследия (ЗРЗ-1, участок 3)</w:t>
      </w:r>
    </w:p>
    <w:p w:rsidR="004D0CA1" w:rsidRDefault="004D0CA1" w:rsidP="006C09F7">
      <w:pPr>
        <w:spacing w:line="226" w:lineRule="auto"/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D0CA1" w:rsidTr="004D0CA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Обозначение </w:t>
            </w:r>
          </w:p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характерных </w:t>
            </w:r>
          </w:p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точек границ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4D0CA1" w:rsidTr="004D0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A1" w:rsidRDefault="004D0C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3A4874" w:rsidTr="00936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4C4FDA">
              <w:t>366251</w:t>
            </w:r>
            <w:r w:rsidRPr="0054496A">
              <w:t>.</w:t>
            </w:r>
            <w:r w:rsidRPr="004C4FDA"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E47827" w:rsidRDefault="003A4874" w:rsidP="00300B7E">
            <w:pPr>
              <w:ind w:right="140"/>
              <w:jc w:val="center"/>
            </w:pPr>
            <w:r w:rsidRPr="004C4FDA">
              <w:t>1249062</w:t>
            </w:r>
            <w:r w:rsidRPr="0054496A">
              <w:t>.</w:t>
            </w:r>
            <w:r w:rsidRPr="004C4FDA">
              <w:t>82</w:t>
            </w:r>
          </w:p>
        </w:tc>
      </w:tr>
      <w:tr w:rsidR="003A4874" w:rsidTr="00936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4C4FDA">
              <w:t>366228</w:t>
            </w:r>
            <w:r w:rsidRPr="0054496A">
              <w:t>.</w:t>
            </w:r>
            <w:r w:rsidRPr="004C4FDA"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4C4FDA">
              <w:t>1249053</w:t>
            </w:r>
            <w:r w:rsidRPr="0054496A">
              <w:t>.</w:t>
            </w:r>
            <w:r w:rsidRPr="004C4FDA">
              <w:t>35</w:t>
            </w:r>
          </w:p>
        </w:tc>
      </w:tr>
      <w:tr w:rsidR="003A4874" w:rsidTr="00936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4C4FDA">
              <w:t>366187</w:t>
            </w:r>
            <w:r w:rsidRPr="0054496A">
              <w:t>.</w:t>
            </w:r>
            <w:r w:rsidRPr="004C4FDA"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4C4FDA">
              <w:t>1249035</w:t>
            </w:r>
            <w:r w:rsidRPr="0054496A">
              <w:t>.</w:t>
            </w:r>
            <w:r w:rsidRPr="004C4FDA">
              <w:t>92</w:t>
            </w:r>
          </w:p>
        </w:tc>
      </w:tr>
      <w:tr w:rsidR="003A4874" w:rsidTr="00936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4C4FDA">
              <w:t>366186</w:t>
            </w:r>
            <w:r w:rsidRPr="0054496A">
              <w:t>.</w:t>
            </w:r>
            <w:r w:rsidRPr="004C4FDA"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4C4FDA">
              <w:t>1249033</w:t>
            </w:r>
            <w:r w:rsidRPr="0054496A">
              <w:t>.</w:t>
            </w:r>
            <w:r w:rsidRPr="004C4FDA">
              <w:t>16</w:t>
            </w:r>
          </w:p>
        </w:tc>
      </w:tr>
      <w:tr w:rsidR="003A4874" w:rsidTr="00936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366192</w:t>
            </w:r>
            <w:r w:rsidRPr="0054496A">
              <w:t>.</w:t>
            </w:r>
            <w:r w:rsidRPr="004C4FDA"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1249006</w:t>
            </w:r>
            <w:r w:rsidRPr="0054496A">
              <w:t>.</w:t>
            </w:r>
            <w:r w:rsidRPr="004C4FDA">
              <w:t>38</w:t>
            </w:r>
          </w:p>
        </w:tc>
      </w:tr>
      <w:tr w:rsidR="003A4874" w:rsidTr="00936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366192</w:t>
            </w:r>
            <w:r w:rsidRPr="0054496A">
              <w:t>.</w:t>
            </w:r>
            <w:r w:rsidRPr="004C4FDA">
              <w:t>72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1248998</w:t>
            </w:r>
            <w:r w:rsidRPr="0054496A">
              <w:t>.</w:t>
            </w:r>
            <w:r w:rsidRPr="004C4FDA">
              <w:t>40</w:t>
            </w:r>
          </w:p>
        </w:tc>
      </w:tr>
      <w:tr w:rsidR="003A4874" w:rsidTr="00936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366216</w:t>
            </w:r>
            <w:r w:rsidRPr="0054496A">
              <w:t>.</w:t>
            </w:r>
            <w:r w:rsidRPr="004C4FDA"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1249007</w:t>
            </w:r>
            <w:r w:rsidRPr="0054496A">
              <w:t>.</w:t>
            </w:r>
            <w:r w:rsidRPr="004C4FDA">
              <w:t>87</w:t>
            </w:r>
          </w:p>
        </w:tc>
      </w:tr>
      <w:tr w:rsidR="003A4874" w:rsidTr="00936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366227</w:t>
            </w:r>
            <w:r w:rsidRPr="0054496A">
              <w:t>.</w:t>
            </w:r>
            <w:r w:rsidRPr="004C4FDA"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1249012</w:t>
            </w:r>
            <w:r w:rsidRPr="0054496A">
              <w:t>.</w:t>
            </w:r>
            <w:r w:rsidRPr="004C4FDA">
              <w:t>76</w:t>
            </w:r>
          </w:p>
        </w:tc>
      </w:tr>
      <w:tr w:rsidR="003A4874" w:rsidTr="00936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366224</w:t>
            </w:r>
            <w:r w:rsidRPr="0054496A">
              <w:t>.</w:t>
            </w:r>
            <w:r w:rsidRPr="004C4FDA">
              <w:t>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1249020</w:t>
            </w:r>
            <w:r w:rsidRPr="0054496A">
              <w:t>.</w:t>
            </w:r>
            <w:r w:rsidRPr="004C4FDA">
              <w:t>68</w:t>
            </w:r>
          </w:p>
        </w:tc>
      </w:tr>
      <w:tr w:rsidR="003A4874" w:rsidTr="001602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366238</w:t>
            </w:r>
            <w:r w:rsidRPr="0054496A">
              <w:t>.</w:t>
            </w:r>
            <w:r w:rsidRPr="004C4FDA">
              <w:t>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1249025</w:t>
            </w:r>
            <w:r w:rsidRPr="0054496A">
              <w:t>.</w:t>
            </w:r>
            <w:r w:rsidRPr="004C4FDA">
              <w:t>90</w:t>
            </w:r>
          </w:p>
        </w:tc>
      </w:tr>
      <w:tr w:rsidR="003A4874" w:rsidTr="001602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366236</w:t>
            </w:r>
            <w:r w:rsidRPr="0054496A">
              <w:t>.</w:t>
            </w:r>
            <w:r w:rsidRPr="004C4FDA"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1249029</w:t>
            </w:r>
            <w:r w:rsidRPr="0054496A">
              <w:t>.</w:t>
            </w:r>
            <w:r w:rsidRPr="004C4FDA">
              <w:t>55</w:t>
            </w:r>
          </w:p>
        </w:tc>
      </w:tr>
      <w:tr w:rsidR="003A4874" w:rsidTr="001602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366238</w:t>
            </w:r>
            <w:r w:rsidRPr="0054496A">
              <w:t>.</w:t>
            </w:r>
            <w:r w:rsidRPr="004C4FDA">
              <w:t>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1249031</w:t>
            </w:r>
            <w:r w:rsidRPr="0054496A">
              <w:t>.</w:t>
            </w:r>
            <w:r w:rsidRPr="004C4FDA">
              <w:t>36</w:t>
            </w:r>
          </w:p>
        </w:tc>
      </w:tr>
      <w:tr w:rsidR="003A4874" w:rsidTr="001602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366258</w:t>
            </w:r>
            <w:r w:rsidRPr="0054496A">
              <w:t>.</w:t>
            </w:r>
            <w:r w:rsidRPr="004C4FDA">
              <w:t>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1249041</w:t>
            </w:r>
            <w:r w:rsidRPr="0054496A">
              <w:t>.</w:t>
            </w:r>
            <w:r w:rsidRPr="004C4FDA">
              <w:t>52</w:t>
            </w:r>
          </w:p>
        </w:tc>
      </w:tr>
      <w:tr w:rsidR="003A4874" w:rsidTr="001602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366258</w:t>
            </w:r>
            <w:r w:rsidRPr="0054496A">
              <w:t>.</w:t>
            </w:r>
            <w:r w:rsidRPr="004C4FDA">
              <w:t>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4C4FDA">
              <w:t>1249044</w:t>
            </w:r>
            <w:r w:rsidRPr="0054496A">
              <w:t>.</w:t>
            </w:r>
            <w:r w:rsidRPr="004C4FDA">
              <w:t>97</w:t>
            </w:r>
          </w:p>
        </w:tc>
      </w:tr>
      <w:tr w:rsidR="003A4874" w:rsidTr="001602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4C4FDA">
              <w:t>366251</w:t>
            </w:r>
            <w:r w:rsidRPr="0054496A">
              <w:t>.</w:t>
            </w:r>
            <w:r w:rsidRPr="004C4FDA"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E47827" w:rsidRDefault="003A4874" w:rsidP="00300B7E">
            <w:pPr>
              <w:ind w:right="140"/>
              <w:jc w:val="center"/>
            </w:pPr>
            <w:r w:rsidRPr="004C4FDA">
              <w:t>1249062</w:t>
            </w:r>
            <w:r w:rsidRPr="0054496A">
              <w:t>.</w:t>
            </w:r>
            <w:r w:rsidRPr="004C4FDA">
              <w:t>82</w:t>
            </w:r>
          </w:p>
        </w:tc>
      </w:tr>
    </w:tbl>
    <w:p w:rsidR="004D0CA1" w:rsidRDefault="004D0CA1" w:rsidP="006C09F7">
      <w:pPr>
        <w:spacing w:line="226" w:lineRule="auto"/>
        <w:ind w:firstLine="709"/>
        <w:jc w:val="both"/>
      </w:pPr>
    </w:p>
    <w:p w:rsidR="004D0CA1" w:rsidRDefault="004D0CA1" w:rsidP="004D0CA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Описание границы зоны регулирования застройки и хозяйственной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объекта культурного наследия (ЗРЗ-1, участок 3)</w:t>
      </w:r>
    </w:p>
    <w:p w:rsidR="004D0CA1" w:rsidRDefault="004D0CA1" w:rsidP="006C09F7">
      <w:pPr>
        <w:spacing w:line="226" w:lineRule="auto"/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0"/>
      </w:tblGrid>
      <w:tr w:rsidR="004D0CA1" w:rsidTr="004D0CA1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Прохождение </w:t>
            </w:r>
          </w:p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границы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Описание прохождения границы</w:t>
            </w:r>
          </w:p>
        </w:tc>
      </w:tr>
      <w:tr w:rsidR="004D0CA1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A1" w:rsidRDefault="004D0CA1">
            <w:pPr>
              <w:rPr>
                <w:sz w:val="26"/>
                <w:szCs w:val="26"/>
                <w:lang w:eastAsia="en-US"/>
              </w:rPr>
            </w:pP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485E05" w:rsidRDefault="003A4874" w:rsidP="00300B7E">
            <w:pPr>
              <w:tabs>
                <w:tab w:val="left" w:pos="4678"/>
              </w:tabs>
              <w:ind w:right="142"/>
              <w:jc w:val="both"/>
            </w:pPr>
            <w:r w:rsidRPr="00A8562C">
              <w:t>На</w:t>
            </w:r>
            <w:r w:rsidRPr="00485E05">
              <w:t xml:space="preserve"> </w:t>
            </w:r>
            <w:r>
              <w:t>юго-запад</w:t>
            </w:r>
            <w:r w:rsidRPr="00485E05">
              <w:t xml:space="preserve">, </w:t>
            </w:r>
            <w:r>
              <w:t>по западной границе улицы Николаева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запад</w:t>
            </w:r>
            <w:r w:rsidRPr="00A8562C">
              <w:t xml:space="preserve">, </w:t>
            </w:r>
            <w:r>
              <w:t>по северной границе улицы Молодежной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</w:t>
            </w:r>
            <w:r w:rsidRPr="00A8562C">
              <w:t xml:space="preserve">, </w:t>
            </w:r>
            <w:r>
              <w:t>по границе населенного пункта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юго-восток, по границе населенного пункта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</w:t>
            </w:r>
            <w:r w:rsidRPr="00A8562C">
              <w:t xml:space="preserve">, </w:t>
            </w:r>
            <w:r>
              <w:t xml:space="preserve">по северо-западной границе земельного участка </w:t>
            </w:r>
            <w:r w:rsidRPr="00BA067C">
              <w:t>21:20:220202:</w:t>
            </w:r>
            <w:r>
              <w:t>47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юго-восток</w:t>
            </w:r>
            <w:r w:rsidRPr="00A8562C">
              <w:t xml:space="preserve">, </w:t>
            </w:r>
            <w:r>
              <w:t xml:space="preserve">по северо-восточной границе земельного участка </w:t>
            </w:r>
            <w:r w:rsidRPr="00BA067C">
              <w:t>21:20:220202:</w:t>
            </w:r>
            <w:r>
              <w:t>47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</w:t>
            </w:r>
            <w:r w:rsidRPr="00A8562C">
              <w:t xml:space="preserve">, </w:t>
            </w:r>
            <w:r>
              <w:t>по границе населенного пункта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юго-восток</w:t>
            </w:r>
            <w:r w:rsidRPr="00A8562C">
              <w:t xml:space="preserve">, </w:t>
            </w:r>
            <w:r>
              <w:t xml:space="preserve">по северо-восточной границе земельного участка </w:t>
            </w:r>
            <w:r w:rsidRPr="00BA067C">
              <w:t>21:20:220202:</w:t>
            </w:r>
            <w:r>
              <w:t>47</w:t>
            </w:r>
          </w:p>
        </w:tc>
      </w:tr>
    </w:tbl>
    <w:p w:rsidR="004D0CA1" w:rsidRDefault="004D0CA1" w:rsidP="006C09F7">
      <w:pPr>
        <w:spacing w:line="226" w:lineRule="auto"/>
        <w:ind w:firstLine="709"/>
        <w:jc w:val="both"/>
      </w:pPr>
    </w:p>
    <w:p w:rsidR="004D0CA1" w:rsidRDefault="004D0CA1" w:rsidP="004D0CA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 Координаты характерных </w:t>
      </w:r>
      <w:proofErr w:type="gramStart"/>
      <w:r>
        <w:rPr>
          <w:sz w:val="26"/>
          <w:szCs w:val="26"/>
        </w:rPr>
        <w:t>точек границы зоны регулирования застройки</w:t>
      </w:r>
      <w:proofErr w:type="gramEnd"/>
      <w:r>
        <w:rPr>
          <w:sz w:val="26"/>
          <w:szCs w:val="26"/>
        </w:rPr>
        <w:t xml:space="preserve"> и хозяйственной деятельности объекта культурного наследия (ЗРЗ-2)</w:t>
      </w:r>
    </w:p>
    <w:p w:rsidR="004D0CA1" w:rsidRDefault="004D0CA1" w:rsidP="006C09F7">
      <w:pPr>
        <w:spacing w:line="226" w:lineRule="auto"/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D0CA1" w:rsidTr="004D0CA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Обозначение </w:t>
            </w:r>
          </w:p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характерных </w:t>
            </w:r>
          </w:p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точек границ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4D0CA1" w:rsidTr="004D0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A1" w:rsidRDefault="004D0C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3A4874" w:rsidTr="008D2C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236B11">
              <w:t>366109</w:t>
            </w:r>
            <w:r w:rsidRPr="002B162C">
              <w:t>.</w:t>
            </w:r>
            <w:r w:rsidRPr="00236B11"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E47827" w:rsidRDefault="003A4874" w:rsidP="00300B7E">
            <w:pPr>
              <w:ind w:right="140"/>
              <w:jc w:val="center"/>
            </w:pPr>
            <w:r w:rsidRPr="00236B11">
              <w:t>1249020</w:t>
            </w:r>
            <w:r w:rsidRPr="002B162C">
              <w:t>.</w:t>
            </w:r>
            <w:r w:rsidRPr="00236B11">
              <w:t>45</w:t>
            </w:r>
          </w:p>
        </w:tc>
      </w:tr>
      <w:tr w:rsidR="003A4874" w:rsidTr="008D2C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236B11">
              <w:t>366105</w:t>
            </w:r>
            <w:r w:rsidRPr="002B162C">
              <w:t>.</w:t>
            </w:r>
            <w:r w:rsidRPr="00236B11">
              <w:t>92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236B11">
              <w:t>1249037</w:t>
            </w:r>
            <w:r w:rsidRPr="002B162C">
              <w:t>.</w:t>
            </w:r>
            <w:r w:rsidRPr="00236B11">
              <w:t>57</w:t>
            </w:r>
          </w:p>
        </w:tc>
      </w:tr>
      <w:tr w:rsidR="003A4874" w:rsidTr="008D2C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236B11">
              <w:t>366105</w:t>
            </w:r>
            <w:r w:rsidRPr="002B162C">
              <w:t>.</w:t>
            </w:r>
            <w:r w:rsidRPr="00236B11"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236B11">
              <w:t>1249046</w:t>
            </w:r>
            <w:r w:rsidRPr="002B162C">
              <w:t>.</w:t>
            </w:r>
            <w:r w:rsidRPr="00236B11">
              <w:t>58</w:t>
            </w:r>
          </w:p>
        </w:tc>
      </w:tr>
      <w:tr w:rsidR="003A4874" w:rsidTr="008D2C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236B11">
              <w:t>366105</w:t>
            </w:r>
            <w:r w:rsidRPr="002B162C">
              <w:t>.</w:t>
            </w:r>
            <w:r w:rsidRPr="00236B11"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236B11">
              <w:t>1249057</w:t>
            </w:r>
            <w:r w:rsidRPr="002B162C">
              <w:t>.</w:t>
            </w:r>
            <w:r w:rsidRPr="00236B11">
              <w:t>25</w:t>
            </w:r>
          </w:p>
        </w:tc>
      </w:tr>
      <w:tr w:rsidR="003A4874" w:rsidTr="008D2C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366109</w:t>
            </w:r>
            <w:r w:rsidRPr="002B162C">
              <w:t>.</w:t>
            </w:r>
            <w:r w:rsidRPr="00236B11">
              <w:t>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1249077</w:t>
            </w:r>
            <w:r w:rsidRPr="002B162C">
              <w:t>.</w:t>
            </w:r>
            <w:r w:rsidRPr="00236B11">
              <w:t>78</w:t>
            </w:r>
          </w:p>
        </w:tc>
      </w:tr>
      <w:tr w:rsidR="003A4874" w:rsidTr="008D2C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366109</w:t>
            </w:r>
            <w:r w:rsidRPr="002B162C">
              <w:t>.</w:t>
            </w:r>
            <w:r w:rsidRPr="00236B11"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1249086</w:t>
            </w:r>
            <w:r w:rsidRPr="002B162C">
              <w:t>.</w:t>
            </w:r>
            <w:r w:rsidRPr="00236B11">
              <w:t>60</w:t>
            </w:r>
          </w:p>
        </w:tc>
      </w:tr>
      <w:tr w:rsidR="003A4874" w:rsidTr="008D2C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366108</w:t>
            </w:r>
            <w:r w:rsidRPr="002B162C">
              <w:t>.</w:t>
            </w:r>
            <w:r w:rsidRPr="00236B11"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1249104</w:t>
            </w:r>
            <w:r w:rsidRPr="002B162C">
              <w:t>.</w:t>
            </w:r>
            <w:r w:rsidRPr="00236B11">
              <w:t>08</w:t>
            </w:r>
          </w:p>
        </w:tc>
      </w:tr>
      <w:tr w:rsidR="003A4874" w:rsidTr="008D2C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366106</w:t>
            </w:r>
            <w:r w:rsidRPr="002B162C">
              <w:t>.</w:t>
            </w:r>
            <w:r w:rsidRPr="00236B11"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1249126</w:t>
            </w:r>
            <w:r w:rsidRPr="002B162C">
              <w:t>.</w:t>
            </w:r>
            <w:r w:rsidRPr="00236B11">
              <w:t>33</w:t>
            </w:r>
          </w:p>
        </w:tc>
      </w:tr>
      <w:tr w:rsidR="003A4874" w:rsidTr="008D2C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366105</w:t>
            </w:r>
            <w:r w:rsidRPr="002B162C">
              <w:t>.</w:t>
            </w:r>
            <w:r w:rsidRPr="00236B11"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1249193</w:t>
            </w:r>
            <w:r w:rsidRPr="002B162C">
              <w:t>.</w:t>
            </w:r>
            <w:r w:rsidRPr="00236B11">
              <w:t>48</w:t>
            </w:r>
          </w:p>
        </w:tc>
      </w:tr>
      <w:tr w:rsidR="003A4874" w:rsidTr="00E01F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366050</w:t>
            </w:r>
            <w:r w:rsidRPr="002B162C">
              <w:t>.</w:t>
            </w:r>
            <w:r w:rsidRPr="00236B11">
              <w:t>67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1249193</w:t>
            </w:r>
            <w:r w:rsidRPr="002B162C">
              <w:t>.</w:t>
            </w:r>
            <w:r w:rsidRPr="00236B11">
              <w:t>64</w:t>
            </w:r>
          </w:p>
        </w:tc>
      </w:tr>
      <w:tr w:rsidR="003A4874" w:rsidTr="00E01F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366051</w:t>
            </w:r>
            <w:r w:rsidRPr="002B162C">
              <w:t>.</w:t>
            </w:r>
            <w:r w:rsidRPr="00236B11">
              <w:t>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236B11">
              <w:t>1249177</w:t>
            </w:r>
            <w:r w:rsidRPr="002B162C">
              <w:t>.</w:t>
            </w:r>
            <w:r w:rsidRPr="00236B11">
              <w:t>59</w:t>
            </w:r>
          </w:p>
        </w:tc>
      </w:tr>
      <w:tr w:rsidR="003A4874" w:rsidTr="00E01F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366051</w:t>
            </w:r>
            <w:r w:rsidRPr="002B162C">
              <w:t>.</w:t>
            </w:r>
            <w:r w:rsidRPr="00236B11">
              <w:t>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1249164</w:t>
            </w:r>
            <w:r w:rsidRPr="002B162C">
              <w:t>.</w:t>
            </w:r>
            <w:r w:rsidRPr="00236B11">
              <w:t>18</w:t>
            </w:r>
          </w:p>
        </w:tc>
      </w:tr>
      <w:tr w:rsidR="003A4874" w:rsidTr="00E01F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366050</w:t>
            </w:r>
            <w:r w:rsidRPr="002B162C">
              <w:t>.</w:t>
            </w:r>
            <w:r w:rsidRPr="00236B11">
              <w:t>76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1249121</w:t>
            </w:r>
            <w:r w:rsidRPr="002B162C">
              <w:t>.</w:t>
            </w:r>
            <w:r w:rsidRPr="00236B11">
              <w:t>48</w:t>
            </w:r>
          </w:p>
        </w:tc>
      </w:tr>
      <w:tr w:rsidR="003A4874" w:rsidTr="00E01F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366050</w:t>
            </w:r>
            <w:r w:rsidRPr="002B162C">
              <w:t>.</w:t>
            </w:r>
            <w:r w:rsidRPr="00236B11"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1249068</w:t>
            </w:r>
            <w:r w:rsidRPr="002B162C">
              <w:t>.</w:t>
            </w:r>
            <w:r w:rsidRPr="00236B11">
              <w:t>60</w:t>
            </w:r>
          </w:p>
        </w:tc>
      </w:tr>
      <w:tr w:rsidR="003A4874" w:rsidTr="00E01F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366049</w:t>
            </w:r>
            <w:r w:rsidRPr="002B162C">
              <w:t>.</w:t>
            </w:r>
            <w:r w:rsidRPr="00236B11"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1249038</w:t>
            </w:r>
            <w:r w:rsidRPr="002B162C">
              <w:t>.</w:t>
            </w:r>
            <w:r w:rsidRPr="00236B11">
              <w:t>26</w:t>
            </w:r>
          </w:p>
        </w:tc>
      </w:tr>
      <w:tr w:rsidR="003A4874" w:rsidTr="00E01F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366050</w:t>
            </w:r>
            <w:r w:rsidRPr="002B162C">
              <w:t>.</w:t>
            </w:r>
            <w:r w:rsidRPr="00236B11">
              <w:t>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1249005</w:t>
            </w:r>
            <w:r w:rsidRPr="002B162C">
              <w:t>.</w:t>
            </w:r>
            <w:r w:rsidRPr="00236B11">
              <w:t>96</w:t>
            </w:r>
          </w:p>
        </w:tc>
      </w:tr>
      <w:tr w:rsidR="003A4874" w:rsidTr="00E01F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366051</w:t>
            </w:r>
            <w:r w:rsidRPr="002B162C">
              <w:t>.</w:t>
            </w:r>
            <w:r w:rsidRPr="00236B11">
              <w:t>83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236B11">
              <w:t>1249001</w:t>
            </w:r>
            <w:r w:rsidRPr="002B162C">
              <w:t>.</w:t>
            </w:r>
            <w:r w:rsidRPr="00236B11">
              <w:t>92</w:t>
            </w:r>
          </w:p>
        </w:tc>
      </w:tr>
      <w:tr w:rsidR="003A4874" w:rsidTr="00E01F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236B11">
              <w:t>366109</w:t>
            </w:r>
            <w:r w:rsidRPr="002B162C">
              <w:t>.</w:t>
            </w:r>
            <w:r w:rsidRPr="00236B11"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E47827" w:rsidRDefault="003A4874" w:rsidP="00300B7E">
            <w:pPr>
              <w:ind w:right="140"/>
              <w:jc w:val="center"/>
            </w:pPr>
            <w:r w:rsidRPr="00236B11">
              <w:t>1249020</w:t>
            </w:r>
            <w:r w:rsidRPr="002B162C">
              <w:t>.</w:t>
            </w:r>
            <w:r w:rsidRPr="00236B11">
              <w:t>45</w:t>
            </w:r>
          </w:p>
        </w:tc>
      </w:tr>
    </w:tbl>
    <w:p w:rsidR="004D0CA1" w:rsidRDefault="004D0CA1" w:rsidP="006C09F7">
      <w:pPr>
        <w:spacing w:line="226" w:lineRule="auto"/>
        <w:ind w:firstLine="709"/>
        <w:jc w:val="both"/>
      </w:pPr>
    </w:p>
    <w:p w:rsidR="004D0CA1" w:rsidRDefault="004D0CA1" w:rsidP="004D0CA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Описание границы зоны регулирования застройки и хозяйственной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объекта культурного наследия (ЗРЗ-2)</w:t>
      </w:r>
    </w:p>
    <w:p w:rsidR="004D0CA1" w:rsidRDefault="004D0CA1" w:rsidP="006C09F7">
      <w:pPr>
        <w:spacing w:line="226" w:lineRule="auto"/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0"/>
      </w:tblGrid>
      <w:tr w:rsidR="004D0CA1" w:rsidTr="004D0CA1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Прохождение </w:t>
            </w:r>
          </w:p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границы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Описание прохождения границы</w:t>
            </w:r>
          </w:p>
        </w:tc>
      </w:tr>
      <w:tr w:rsidR="004D0CA1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A1" w:rsidRDefault="004D0CA1">
            <w:pPr>
              <w:rPr>
                <w:sz w:val="26"/>
                <w:szCs w:val="26"/>
                <w:lang w:eastAsia="en-US"/>
              </w:rPr>
            </w:pP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485E05" w:rsidRDefault="003A4874" w:rsidP="00300B7E">
            <w:pPr>
              <w:tabs>
                <w:tab w:val="left" w:pos="4678"/>
              </w:tabs>
              <w:ind w:right="142"/>
              <w:jc w:val="both"/>
            </w:pPr>
            <w:r w:rsidRPr="00A8562C">
              <w:t>На</w:t>
            </w:r>
            <w:r w:rsidRPr="00485E05">
              <w:t xml:space="preserve"> </w:t>
            </w:r>
            <w:r>
              <w:t>восток</w:t>
            </w:r>
            <w:r w:rsidRPr="00485E05">
              <w:t xml:space="preserve">, </w:t>
            </w:r>
            <w:r>
              <w:t xml:space="preserve">по южной границе земельного участка </w:t>
            </w:r>
            <w:r w:rsidRPr="005464B2">
              <w:t>21:20:220203:136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восток</w:t>
            </w:r>
            <w:r w:rsidRPr="00A8562C">
              <w:t xml:space="preserve">, </w:t>
            </w:r>
            <w:r>
              <w:t>по южной границе улицы Николаева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5464B2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юг, параллельно восточному фасаду здания школы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запад, к улице Николаева, через южную границу земельн</w:t>
            </w:r>
            <w:r>
              <w:t>о</w:t>
            </w:r>
            <w:r>
              <w:t xml:space="preserve">го участка </w:t>
            </w:r>
            <w:r w:rsidRPr="005464B2">
              <w:t>21:20:220203:</w:t>
            </w:r>
            <w:r>
              <w:t>73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</w:t>
            </w:r>
            <w:r w:rsidRPr="00A8562C">
              <w:t xml:space="preserve">, </w:t>
            </w:r>
            <w:r>
              <w:t>по восточной стороне улицы Николаева</w:t>
            </w:r>
          </w:p>
        </w:tc>
      </w:tr>
    </w:tbl>
    <w:p w:rsidR="004D0CA1" w:rsidRDefault="004D0CA1" w:rsidP="006C09F7">
      <w:pPr>
        <w:spacing w:line="226" w:lineRule="auto"/>
        <w:ind w:firstLine="709"/>
        <w:jc w:val="both"/>
      </w:pPr>
    </w:p>
    <w:p w:rsidR="004D0CA1" w:rsidRDefault="004D0CA1" w:rsidP="004D0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Координаты характерных </w:t>
      </w:r>
      <w:proofErr w:type="gramStart"/>
      <w:r>
        <w:rPr>
          <w:sz w:val="26"/>
          <w:szCs w:val="26"/>
        </w:rPr>
        <w:t>точек границы зоны охраняемого природного ландшафта объекта культурного</w:t>
      </w:r>
      <w:proofErr w:type="gramEnd"/>
      <w:r>
        <w:rPr>
          <w:sz w:val="26"/>
          <w:szCs w:val="26"/>
        </w:rPr>
        <w:t xml:space="preserve"> наследия (ЗОПЛ, участок 1)</w:t>
      </w:r>
    </w:p>
    <w:p w:rsidR="004D0CA1" w:rsidRDefault="004D0CA1" w:rsidP="006C09F7">
      <w:pPr>
        <w:spacing w:line="226" w:lineRule="auto"/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D0CA1" w:rsidTr="004D0CA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Обозначение </w:t>
            </w:r>
          </w:p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характерных </w:t>
            </w:r>
          </w:p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точек границ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4D0CA1" w:rsidTr="004D0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A1" w:rsidRDefault="004D0C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3A4874" w:rsidTr="001818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166ED7">
              <w:t>366193</w:t>
            </w:r>
            <w:r w:rsidRPr="005464B2">
              <w:t>.</w:t>
            </w:r>
            <w:r w:rsidRPr="00166ED7"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E47827" w:rsidRDefault="003A4874" w:rsidP="00300B7E">
            <w:pPr>
              <w:ind w:right="140"/>
              <w:jc w:val="center"/>
            </w:pPr>
            <w:r w:rsidRPr="00166ED7">
              <w:t>1248986</w:t>
            </w:r>
            <w:r w:rsidRPr="005464B2">
              <w:t>.</w:t>
            </w:r>
            <w:r w:rsidRPr="00166ED7">
              <w:t>27</w:t>
            </w:r>
          </w:p>
        </w:tc>
      </w:tr>
      <w:tr w:rsidR="003A4874" w:rsidTr="001818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166ED7">
              <w:t>366193</w:t>
            </w:r>
            <w:r w:rsidRPr="005464B2">
              <w:t>.</w:t>
            </w:r>
            <w:r w:rsidRPr="00166ED7"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166ED7">
              <w:t>1248962</w:t>
            </w:r>
            <w:r w:rsidRPr="005464B2">
              <w:t>.</w:t>
            </w:r>
            <w:r w:rsidRPr="00166ED7">
              <w:t>07</w:t>
            </w:r>
          </w:p>
        </w:tc>
      </w:tr>
      <w:tr w:rsidR="003A4874" w:rsidTr="001818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166ED7">
              <w:t>366201</w:t>
            </w:r>
            <w:r w:rsidRPr="005464B2">
              <w:t>.</w:t>
            </w:r>
            <w:r w:rsidRPr="00166ED7"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166ED7">
              <w:t>1248931</w:t>
            </w:r>
            <w:r w:rsidRPr="005464B2">
              <w:t>.</w:t>
            </w:r>
            <w:r w:rsidRPr="00166ED7">
              <w:t>13</w:t>
            </w:r>
          </w:p>
        </w:tc>
      </w:tr>
      <w:tr w:rsidR="003A4874" w:rsidTr="001818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166ED7">
              <w:t>366243</w:t>
            </w:r>
            <w:r w:rsidRPr="005464B2">
              <w:t>.</w:t>
            </w:r>
            <w:r w:rsidRPr="00166ED7"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166ED7">
              <w:t>1248820</w:t>
            </w:r>
            <w:r w:rsidRPr="005464B2">
              <w:t>.</w:t>
            </w:r>
            <w:r w:rsidRPr="00166ED7">
              <w:t>31</w:t>
            </w:r>
          </w:p>
        </w:tc>
      </w:tr>
      <w:tr w:rsidR="003A4874" w:rsidTr="001818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366263</w:t>
            </w:r>
            <w:r w:rsidRPr="005464B2">
              <w:t>.</w:t>
            </w:r>
            <w:r w:rsidRPr="00166ED7"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1248892</w:t>
            </w:r>
            <w:r w:rsidRPr="005464B2">
              <w:t>.</w:t>
            </w:r>
            <w:r w:rsidRPr="00166ED7">
              <w:t>43</w:t>
            </w:r>
          </w:p>
        </w:tc>
      </w:tr>
      <w:tr w:rsidR="003A4874" w:rsidTr="001818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366299</w:t>
            </w:r>
            <w:r w:rsidRPr="005464B2">
              <w:t>.</w:t>
            </w:r>
            <w:r w:rsidRPr="00166ED7"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1249051</w:t>
            </w:r>
            <w:r w:rsidRPr="005464B2">
              <w:t>.</w:t>
            </w:r>
            <w:r w:rsidRPr="00166ED7">
              <w:t>43</w:t>
            </w:r>
          </w:p>
        </w:tc>
      </w:tr>
      <w:tr w:rsidR="003A4874" w:rsidTr="001818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366290</w:t>
            </w:r>
            <w:r w:rsidRPr="005464B2">
              <w:t>.</w:t>
            </w:r>
            <w:r w:rsidRPr="00166ED7">
              <w:t>82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1249080</w:t>
            </w:r>
            <w:r w:rsidRPr="005464B2">
              <w:t>.</w:t>
            </w:r>
            <w:r w:rsidRPr="00166ED7">
              <w:t>53</w:t>
            </w:r>
          </w:p>
        </w:tc>
      </w:tr>
      <w:tr w:rsidR="003A4874" w:rsidTr="001818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366288</w:t>
            </w:r>
            <w:r w:rsidRPr="005464B2">
              <w:t>.</w:t>
            </w:r>
            <w:r w:rsidRPr="00166ED7">
              <w:t>67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1249087</w:t>
            </w:r>
            <w:r w:rsidRPr="005464B2">
              <w:t>.</w:t>
            </w:r>
            <w:r w:rsidRPr="00166ED7">
              <w:t>96</w:t>
            </w:r>
          </w:p>
        </w:tc>
      </w:tr>
      <w:tr w:rsidR="003A4874" w:rsidTr="001818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366251</w:t>
            </w:r>
            <w:r w:rsidRPr="005464B2">
              <w:t>.</w:t>
            </w:r>
            <w:r w:rsidRPr="00166ED7"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1249062</w:t>
            </w:r>
            <w:r w:rsidRPr="005464B2">
              <w:t>.</w:t>
            </w:r>
            <w:r w:rsidRPr="00166ED7">
              <w:t>82</w:t>
            </w:r>
          </w:p>
        </w:tc>
      </w:tr>
      <w:tr w:rsidR="003A4874" w:rsidTr="00054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366258</w:t>
            </w:r>
            <w:r w:rsidRPr="005464B2">
              <w:t>.</w:t>
            </w:r>
            <w:r w:rsidRPr="00166ED7">
              <w:t>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1249044</w:t>
            </w:r>
            <w:r w:rsidRPr="005464B2">
              <w:t>.</w:t>
            </w:r>
            <w:r w:rsidRPr="00166ED7">
              <w:t>97</w:t>
            </w:r>
          </w:p>
        </w:tc>
      </w:tr>
      <w:tr w:rsidR="003A4874" w:rsidTr="00054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366258</w:t>
            </w:r>
            <w:r w:rsidRPr="005464B2">
              <w:t>.</w:t>
            </w:r>
            <w:r w:rsidRPr="00166ED7">
              <w:t>08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25F39" w:rsidRDefault="003A4874" w:rsidP="00300B7E">
            <w:pPr>
              <w:ind w:right="140"/>
              <w:jc w:val="center"/>
            </w:pPr>
            <w:r w:rsidRPr="00166ED7">
              <w:t>1249041</w:t>
            </w:r>
            <w:r w:rsidRPr="005464B2">
              <w:t>.</w:t>
            </w:r>
            <w:r w:rsidRPr="00166ED7">
              <w:t>52</w:t>
            </w:r>
          </w:p>
        </w:tc>
      </w:tr>
      <w:tr w:rsidR="003A4874" w:rsidTr="00054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366238</w:t>
            </w:r>
            <w:r w:rsidRPr="005464B2">
              <w:t>.</w:t>
            </w:r>
            <w:r w:rsidRPr="00166ED7">
              <w:t>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1249031</w:t>
            </w:r>
            <w:r w:rsidRPr="005464B2">
              <w:t>.</w:t>
            </w:r>
            <w:r w:rsidRPr="00166ED7">
              <w:t>37</w:t>
            </w:r>
          </w:p>
        </w:tc>
      </w:tr>
      <w:tr w:rsidR="003A4874" w:rsidTr="00054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366236</w:t>
            </w:r>
            <w:r w:rsidRPr="005464B2">
              <w:t>.</w:t>
            </w:r>
            <w:r w:rsidRPr="00166ED7"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1249029</w:t>
            </w:r>
            <w:r w:rsidRPr="005464B2">
              <w:t>.</w:t>
            </w:r>
            <w:r w:rsidRPr="00166ED7">
              <w:t>55</w:t>
            </w:r>
          </w:p>
        </w:tc>
      </w:tr>
      <w:tr w:rsidR="003A4874" w:rsidTr="00054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366238</w:t>
            </w:r>
            <w:r w:rsidRPr="005464B2">
              <w:t>.</w:t>
            </w:r>
            <w:r w:rsidRPr="00166ED7">
              <w:t>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1249025</w:t>
            </w:r>
            <w:r w:rsidRPr="005464B2">
              <w:t>.</w:t>
            </w:r>
            <w:r w:rsidRPr="00166ED7">
              <w:t>90</w:t>
            </w:r>
          </w:p>
        </w:tc>
      </w:tr>
      <w:tr w:rsidR="003A4874" w:rsidTr="00054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366224</w:t>
            </w:r>
            <w:r w:rsidRPr="005464B2">
              <w:t>.</w:t>
            </w:r>
            <w:r w:rsidRPr="00166ED7">
              <w:t>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1249020</w:t>
            </w:r>
            <w:r w:rsidRPr="005464B2">
              <w:t>.</w:t>
            </w:r>
            <w:r w:rsidRPr="00166ED7">
              <w:t>68</w:t>
            </w:r>
          </w:p>
        </w:tc>
      </w:tr>
      <w:tr w:rsidR="003A4874" w:rsidTr="00054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366227</w:t>
            </w:r>
            <w:r w:rsidRPr="005464B2">
              <w:t>.</w:t>
            </w:r>
            <w:r w:rsidRPr="00166ED7"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1249012</w:t>
            </w:r>
            <w:r w:rsidRPr="005464B2">
              <w:t>.</w:t>
            </w:r>
            <w:r w:rsidRPr="00166ED7">
              <w:t>76</w:t>
            </w:r>
          </w:p>
        </w:tc>
      </w:tr>
      <w:tr w:rsidR="003A4874" w:rsidTr="00054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366216</w:t>
            </w:r>
            <w:r w:rsidRPr="005464B2">
              <w:t>.</w:t>
            </w:r>
            <w:r w:rsidRPr="00166ED7"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4C4FDA" w:rsidRDefault="003A4874" w:rsidP="00300B7E">
            <w:pPr>
              <w:ind w:right="140"/>
              <w:jc w:val="center"/>
            </w:pPr>
            <w:r w:rsidRPr="00166ED7">
              <w:t>1249007</w:t>
            </w:r>
            <w:r w:rsidRPr="005464B2">
              <w:t>.</w:t>
            </w:r>
            <w:r w:rsidRPr="00166ED7">
              <w:t>87</w:t>
            </w:r>
          </w:p>
        </w:tc>
      </w:tr>
      <w:tr w:rsidR="003A4874" w:rsidTr="00054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166ED7" w:rsidRDefault="003A4874" w:rsidP="00300B7E">
            <w:pPr>
              <w:ind w:right="140"/>
              <w:jc w:val="center"/>
            </w:pPr>
            <w:r w:rsidRPr="00166ED7">
              <w:t>366192</w:t>
            </w:r>
            <w:r w:rsidRPr="005464B2">
              <w:t>.</w:t>
            </w:r>
            <w:r w:rsidRPr="00166ED7">
              <w:t>72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166ED7" w:rsidRDefault="003A4874" w:rsidP="00300B7E">
            <w:pPr>
              <w:ind w:right="140"/>
              <w:jc w:val="center"/>
            </w:pPr>
            <w:r w:rsidRPr="00166ED7">
              <w:t>1248998</w:t>
            </w:r>
            <w:r w:rsidRPr="005464B2">
              <w:t>.</w:t>
            </w:r>
            <w:r w:rsidRPr="00166ED7">
              <w:t>40</w:t>
            </w:r>
          </w:p>
        </w:tc>
      </w:tr>
      <w:tr w:rsidR="003A4874" w:rsidTr="000547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A8562C" w:rsidRDefault="003A4874" w:rsidP="00300B7E">
            <w:pPr>
              <w:ind w:right="140"/>
              <w:jc w:val="center"/>
            </w:pPr>
            <w:r w:rsidRPr="00166ED7">
              <w:t>366193</w:t>
            </w:r>
            <w:r w:rsidRPr="005464B2">
              <w:t>.</w:t>
            </w:r>
            <w:r w:rsidRPr="00166ED7"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74" w:rsidRPr="00E47827" w:rsidRDefault="003A4874" w:rsidP="00300B7E">
            <w:pPr>
              <w:ind w:right="140"/>
              <w:jc w:val="center"/>
            </w:pPr>
            <w:r w:rsidRPr="00166ED7">
              <w:t>1248986</w:t>
            </w:r>
            <w:r w:rsidRPr="005464B2">
              <w:t>.</w:t>
            </w:r>
            <w:r w:rsidRPr="00166ED7">
              <w:t>27</w:t>
            </w:r>
          </w:p>
        </w:tc>
      </w:tr>
    </w:tbl>
    <w:p w:rsidR="004D0CA1" w:rsidRDefault="004D0CA1" w:rsidP="006C09F7">
      <w:pPr>
        <w:spacing w:line="226" w:lineRule="auto"/>
        <w:ind w:firstLine="709"/>
        <w:jc w:val="both"/>
      </w:pPr>
    </w:p>
    <w:p w:rsidR="004D0CA1" w:rsidRDefault="004D0CA1" w:rsidP="004D0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Описание границы зоны охраняемого природного ландшафта объекта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турного наследия (ЗОПЛ, участок 1)</w:t>
      </w:r>
    </w:p>
    <w:p w:rsidR="004D0CA1" w:rsidRDefault="004D0CA1" w:rsidP="004D0CA1">
      <w:pPr>
        <w:ind w:firstLine="709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0"/>
      </w:tblGrid>
      <w:tr w:rsidR="004D0CA1" w:rsidTr="004D0CA1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Прохождение </w:t>
            </w:r>
          </w:p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границы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Описание прохождения границы</w:t>
            </w:r>
          </w:p>
        </w:tc>
      </w:tr>
      <w:tr w:rsidR="004D0CA1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A1" w:rsidRDefault="004D0CA1">
            <w:pPr>
              <w:rPr>
                <w:sz w:val="26"/>
                <w:szCs w:val="26"/>
                <w:lang w:eastAsia="en-US"/>
              </w:rPr>
            </w:pP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485E05" w:rsidRDefault="003A4874" w:rsidP="00300B7E">
            <w:pPr>
              <w:tabs>
                <w:tab w:val="left" w:pos="4678"/>
              </w:tabs>
              <w:ind w:right="142"/>
              <w:jc w:val="both"/>
            </w:pPr>
            <w:r w:rsidRPr="00A8562C">
              <w:t>На</w:t>
            </w:r>
            <w:r w:rsidRPr="00485E05">
              <w:t xml:space="preserve"> </w:t>
            </w:r>
            <w:r>
              <w:t>запад</w:t>
            </w:r>
            <w:r w:rsidRPr="00485E05">
              <w:t xml:space="preserve">, </w:t>
            </w:r>
            <w:r>
              <w:t xml:space="preserve">по северной границе земельного участка </w:t>
            </w:r>
            <w:r w:rsidRPr="002E3888">
              <w:t>21:20:000000:12952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северо-запад</w:t>
            </w:r>
            <w:r w:rsidRPr="00A8562C">
              <w:t xml:space="preserve">, </w:t>
            </w:r>
            <w:r>
              <w:t>вдоль проезда к магистральной автодороге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5464B2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северо-восток, по южной границе магистральной автодор</w:t>
            </w:r>
            <w:r>
              <w:t>о</w:t>
            </w:r>
            <w:r>
              <w:t>ги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юго-запад, по западной стороне улицы Николаева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северо-запад</w:t>
            </w:r>
            <w:r w:rsidRPr="00A8562C">
              <w:t xml:space="preserve">, </w:t>
            </w:r>
            <w:r>
              <w:t xml:space="preserve">по северо-восточной границе земельного участка </w:t>
            </w:r>
            <w:r w:rsidRPr="00BA067C">
              <w:t>21:20:220202:</w:t>
            </w:r>
            <w:r>
              <w:t>47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юго-запад</w:t>
            </w:r>
            <w:r w:rsidRPr="00A8562C">
              <w:t xml:space="preserve">, </w:t>
            </w:r>
            <w:r>
              <w:t>по границе населенного пункта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северо-запад</w:t>
            </w:r>
            <w:r w:rsidRPr="00A8562C">
              <w:t xml:space="preserve">, </w:t>
            </w:r>
            <w:r>
              <w:t xml:space="preserve">по северо-восточной границе земельного участка </w:t>
            </w:r>
            <w:r w:rsidRPr="00BA067C">
              <w:t>21:20:220202:</w:t>
            </w:r>
            <w:r>
              <w:t>47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юго-запад</w:t>
            </w:r>
            <w:r w:rsidRPr="00A8562C">
              <w:t xml:space="preserve">, </w:t>
            </w:r>
            <w:r>
              <w:t xml:space="preserve">по северо-западной границе земельного участка </w:t>
            </w:r>
            <w:r w:rsidRPr="00BA067C">
              <w:t>21:20:220202:</w:t>
            </w:r>
            <w:r>
              <w:t>47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северо-запад, по границе населенного пункта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юго-запад</w:t>
            </w:r>
            <w:r w:rsidRPr="00A8562C">
              <w:t xml:space="preserve">, </w:t>
            </w:r>
            <w:r>
              <w:t>по границе населенного пункта</w:t>
            </w:r>
          </w:p>
        </w:tc>
      </w:tr>
      <w:tr w:rsidR="003A4874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Default="003A4874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74" w:rsidRPr="00A8562C" w:rsidRDefault="003A4874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>На</w:t>
            </w:r>
            <w:r w:rsidRPr="00485E05">
              <w:t xml:space="preserve"> </w:t>
            </w:r>
            <w:r>
              <w:t>запад</w:t>
            </w:r>
            <w:r w:rsidRPr="00485E05">
              <w:t xml:space="preserve">, </w:t>
            </w:r>
            <w:r>
              <w:t xml:space="preserve">по северной границе земельного участка </w:t>
            </w:r>
            <w:r w:rsidRPr="002E3888">
              <w:t>21:20:000000:12952</w:t>
            </w:r>
          </w:p>
        </w:tc>
      </w:tr>
    </w:tbl>
    <w:p w:rsidR="004D0CA1" w:rsidRDefault="004D0CA1" w:rsidP="004D0CA1">
      <w:pPr>
        <w:ind w:firstLine="709"/>
        <w:rPr>
          <w:sz w:val="26"/>
          <w:szCs w:val="26"/>
        </w:rPr>
      </w:pPr>
    </w:p>
    <w:p w:rsidR="004D0CA1" w:rsidRDefault="004D0CA1" w:rsidP="004D0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Координаты характерных </w:t>
      </w:r>
      <w:proofErr w:type="gramStart"/>
      <w:r>
        <w:rPr>
          <w:sz w:val="26"/>
          <w:szCs w:val="26"/>
        </w:rPr>
        <w:t>точек границы зоны охраняемого природного ландшафта объекта культурного</w:t>
      </w:r>
      <w:proofErr w:type="gramEnd"/>
      <w:r>
        <w:rPr>
          <w:sz w:val="26"/>
          <w:szCs w:val="26"/>
        </w:rPr>
        <w:t xml:space="preserve"> наследия (ЗОПЛ, участок 2)</w:t>
      </w:r>
    </w:p>
    <w:p w:rsidR="004D0CA1" w:rsidRDefault="004D0CA1" w:rsidP="004D0CA1">
      <w:pPr>
        <w:ind w:firstLine="709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D0CA1" w:rsidTr="004D0CA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Обозначение </w:t>
            </w:r>
          </w:p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характерных </w:t>
            </w:r>
          </w:p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точек границ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4D0CA1" w:rsidTr="004D0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A1" w:rsidRDefault="004D0C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236355" w:rsidTr="00D27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8562C" w:rsidRDefault="00236355" w:rsidP="00300B7E">
            <w:pPr>
              <w:ind w:right="140"/>
              <w:jc w:val="center"/>
            </w:pPr>
            <w:r w:rsidRPr="00577179">
              <w:t>366285</w:t>
            </w:r>
            <w:r w:rsidRPr="00BA0598">
              <w:t>.</w:t>
            </w:r>
            <w:r w:rsidRPr="00577179">
              <w:t>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E47827" w:rsidRDefault="00236355" w:rsidP="00300B7E">
            <w:pPr>
              <w:ind w:right="140"/>
              <w:jc w:val="center"/>
            </w:pPr>
            <w:r w:rsidRPr="00577179">
              <w:t>1249097</w:t>
            </w:r>
            <w:r w:rsidRPr="00BA0598">
              <w:t>.</w:t>
            </w:r>
            <w:r w:rsidRPr="00577179">
              <w:t>58</w:t>
            </w:r>
          </w:p>
        </w:tc>
      </w:tr>
      <w:tr w:rsidR="00236355" w:rsidTr="00D27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8562C" w:rsidRDefault="00236355" w:rsidP="00300B7E">
            <w:pPr>
              <w:ind w:right="140"/>
              <w:jc w:val="center"/>
            </w:pPr>
            <w:r w:rsidRPr="00577179">
              <w:t>366276</w:t>
            </w:r>
            <w:r w:rsidRPr="00BA0598">
              <w:t>.</w:t>
            </w:r>
            <w:r w:rsidRPr="00577179">
              <w:t>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8562C" w:rsidRDefault="00236355" w:rsidP="00300B7E">
            <w:pPr>
              <w:ind w:right="140"/>
              <w:jc w:val="center"/>
            </w:pPr>
            <w:r w:rsidRPr="00577179">
              <w:t>1249121</w:t>
            </w:r>
            <w:r w:rsidRPr="00BA0598">
              <w:t>.</w:t>
            </w:r>
            <w:r w:rsidRPr="00577179">
              <w:t>37</w:t>
            </w:r>
          </w:p>
        </w:tc>
      </w:tr>
      <w:tr w:rsidR="00236355" w:rsidTr="00D27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8562C" w:rsidRDefault="00236355" w:rsidP="00300B7E">
            <w:pPr>
              <w:ind w:right="140"/>
              <w:jc w:val="center"/>
            </w:pPr>
            <w:r w:rsidRPr="00577179">
              <w:t>366243</w:t>
            </w:r>
            <w:r w:rsidRPr="00BA0598">
              <w:t>.</w:t>
            </w:r>
            <w:r w:rsidRPr="00577179">
              <w:t>92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8562C" w:rsidRDefault="00236355" w:rsidP="00300B7E">
            <w:pPr>
              <w:ind w:right="140"/>
              <w:jc w:val="center"/>
            </w:pPr>
            <w:r w:rsidRPr="00577179">
              <w:t>1249170</w:t>
            </w:r>
            <w:r w:rsidRPr="00BA0598">
              <w:t>.</w:t>
            </w:r>
            <w:r w:rsidRPr="00577179">
              <w:t>96</w:t>
            </w:r>
          </w:p>
        </w:tc>
      </w:tr>
      <w:tr w:rsidR="00236355" w:rsidTr="00D27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8562C" w:rsidRDefault="00236355" w:rsidP="00300B7E">
            <w:pPr>
              <w:ind w:right="140"/>
              <w:jc w:val="center"/>
            </w:pPr>
            <w:r w:rsidRPr="00577179">
              <w:t>366195</w:t>
            </w:r>
            <w:r w:rsidRPr="00BA0598">
              <w:t>.</w:t>
            </w:r>
            <w:r w:rsidRPr="00577179">
              <w:t>94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8562C" w:rsidRDefault="00236355" w:rsidP="00300B7E">
            <w:pPr>
              <w:ind w:right="140"/>
              <w:jc w:val="center"/>
            </w:pPr>
            <w:r w:rsidRPr="00577179">
              <w:t>1249167</w:t>
            </w:r>
            <w:r w:rsidRPr="00BA0598">
              <w:t>.</w:t>
            </w:r>
            <w:r w:rsidRPr="00577179">
              <w:t>29</w:t>
            </w:r>
          </w:p>
        </w:tc>
      </w:tr>
      <w:tr w:rsidR="00236355" w:rsidTr="00D27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25F39" w:rsidRDefault="00236355" w:rsidP="00300B7E">
            <w:pPr>
              <w:ind w:right="140"/>
              <w:jc w:val="center"/>
            </w:pPr>
            <w:r w:rsidRPr="00577179">
              <w:t>366183</w:t>
            </w:r>
            <w:r w:rsidRPr="00BA0598">
              <w:t>.</w:t>
            </w:r>
            <w:r w:rsidRPr="00577179">
              <w:t>66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25F39" w:rsidRDefault="00236355" w:rsidP="00300B7E">
            <w:pPr>
              <w:ind w:right="140"/>
              <w:jc w:val="center"/>
            </w:pPr>
            <w:r w:rsidRPr="00577179">
              <w:t>1249165</w:t>
            </w:r>
            <w:r w:rsidRPr="00BA0598">
              <w:t>.</w:t>
            </w:r>
            <w:r w:rsidRPr="00577179">
              <w:t>72</w:t>
            </w:r>
          </w:p>
        </w:tc>
      </w:tr>
      <w:tr w:rsidR="00236355" w:rsidTr="00D27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25F39" w:rsidRDefault="00236355" w:rsidP="00300B7E">
            <w:pPr>
              <w:ind w:right="140"/>
              <w:jc w:val="center"/>
            </w:pPr>
            <w:r w:rsidRPr="00577179">
              <w:t>366131</w:t>
            </w:r>
            <w:r w:rsidRPr="00BA0598">
              <w:t>.</w:t>
            </w:r>
            <w:r w:rsidRPr="00577179"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25F39" w:rsidRDefault="00236355" w:rsidP="00300B7E">
            <w:pPr>
              <w:ind w:right="140"/>
              <w:jc w:val="center"/>
            </w:pPr>
            <w:r w:rsidRPr="00577179">
              <w:t>1249187</w:t>
            </w:r>
            <w:r w:rsidRPr="00BA0598">
              <w:t>.</w:t>
            </w:r>
            <w:r w:rsidRPr="00577179">
              <w:t>41</w:t>
            </w:r>
          </w:p>
        </w:tc>
      </w:tr>
      <w:tr w:rsidR="00236355" w:rsidTr="00D27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25F39" w:rsidRDefault="00236355" w:rsidP="00300B7E">
            <w:pPr>
              <w:ind w:right="140"/>
              <w:jc w:val="center"/>
            </w:pPr>
            <w:r w:rsidRPr="00577179">
              <w:t>366134</w:t>
            </w:r>
            <w:r w:rsidRPr="00BA0598">
              <w:t>.</w:t>
            </w:r>
            <w:r w:rsidRPr="00577179"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25F39" w:rsidRDefault="00236355" w:rsidP="00300B7E">
            <w:pPr>
              <w:ind w:right="140"/>
              <w:jc w:val="center"/>
            </w:pPr>
            <w:r w:rsidRPr="00577179">
              <w:t>1249114</w:t>
            </w:r>
            <w:r w:rsidRPr="00BA0598">
              <w:t>.</w:t>
            </w:r>
            <w:r w:rsidRPr="00577179">
              <w:t>83</w:t>
            </w:r>
          </w:p>
        </w:tc>
      </w:tr>
      <w:tr w:rsidR="00236355" w:rsidTr="00D27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25F39" w:rsidRDefault="00236355" w:rsidP="00300B7E">
            <w:pPr>
              <w:ind w:right="140"/>
              <w:jc w:val="center"/>
            </w:pPr>
            <w:r w:rsidRPr="00577179">
              <w:t>366156</w:t>
            </w:r>
            <w:r w:rsidRPr="00BA0598">
              <w:t>.</w:t>
            </w:r>
            <w:r w:rsidRPr="00577179">
              <w:t>72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25F39" w:rsidRDefault="00236355" w:rsidP="00300B7E">
            <w:pPr>
              <w:ind w:right="140"/>
              <w:jc w:val="center"/>
            </w:pPr>
            <w:r w:rsidRPr="00577179">
              <w:t>1249112</w:t>
            </w:r>
            <w:r w:rsidRPr="00BA0598">
              <w:t>.</w:t>
            </w:r>
            <w:r w:rsidRPr="00577179">
              <w:t>15</w:t>
            </w:r>
          </w:p>
        </w:tc>
      </w:tr>
      <w:tr w:rsidR="00236355" w:rsidTr="00D27C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166ED7" w:rsidRDefault="00236355" w:rsidP="00300B7E">
            <w:pPr>
              <w:ind w:right="140"/>
              <w:jc w:val="center"/>
            </w:pPr>
            <w:r w:rsidRPr="00577179">
              <w:t>366191</w:t>
            </w:r>
            <w:r w:rsidRPr="00BA0598">
              <w:t>.</w:t>
            </w:r>
            <w:r w:rsidRPr="00577179"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166ED7" w:rsidRDefault="00236355" w:rsidP="00300B7E">
            <w:pPr>
              <w:ind w:right="140"/>
              <w:jc w:val="center"/>
            </w:pPr>
            <w:r w:rsidRPr="00577179">
              <w:t>1249109</w:t>
            </w:r>
            <w:r w:rsidRPr="00BA0598">
              <w:t>.</w:t>
            </w:r>
            <w:r w:rsidRPr="00577179">
              <w:t>49</w:t>
            </w:r>
          </w:p>
        </w:tc>
      </w:tr>
      <w:tr w:rsidR="00236355" w:rsidTr="005C2C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166ED7" w:rsidRDefault="00236355" w:rsidP="00300B7E">
            <w:pPr>
              <w:ind w:right="140"/>
              <w:jc w:val="center"/>
            </w:pPr>
            <w:r w:rsidRPr="00577179">
              <w:t>366214</w:t>
            </w:r>
            <w:r w:rsidRPr="00BA0598">
              <w:t>.</w:t>
            </w:r>
            <w:r w:rsidRPr="00577179"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166ED7" w:rsidRDefault="00236355" w:rsidP="00300B7E">
            <w:pPr>
              <w:ind w:right="140"/>
              <w:jc w:val="center"/>
            </w:pPr>
            <w:r w:rsidRPr="00577179">
              <w:t>1249112</w:t>
            </w:r>
            <w:r w:rsidRPr="00BA0598">
              <w:t>.</w:t>
            </w:r>
            <w:r w:rsidRPr="00577179">
              <w:t>04</w:t>
            </w:r>
          </w:p>
        </w:tc>
      </w:tr>
      <w:tr w:rsidR="00236355" w:rsidTr="005C2C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166ED7" w:rsidRDefault="00236355" w:rsidP="00300B7E">
            <w:pPr>
              <w:ind w:right="140"/>
              <w:jc w:val="center"/>
            </w:pPr>
            <w:r w:rsidRPr="00577179">
              <w:t>366226</w:t>
            </w:r>
            <w:r w:rsidRPr="00BA0598">
              <w:t>.</w:t>
            </w:r>
            <w:r w:rsidRPr="00577179">
              <w:t>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166ED7" w:rsidRDefault="00236355" w:rsidP="00300B7E">
            <w:pPr>
              <w:ind w:right="140"/>
              <w:jc w:val="center"/>
            </w:pPr>
            <w:r w:rsidRPr="00577179">
              <w:t>1249114</w:t>
            </w:r>
            <w:r w:rsidRPr="00BA0598">
              <w:t>.</w:t>
            </w:r>
            <w:r w:rsidRPr="00577179">
              <w:t>12</w:t>
            </w:r>
          </w:p>
        </w:tc>
      </w:tr>
      <w:tr w:rsidR="00236355" w:rsidTr="005C2C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166ED7" w:rsidRDefault="00236355" w:rsidP="00300B7E">
            <w:pPr>
              <w:ind w:right="140"/>
              <w:jc w:val="center"/>
            </w:pPr>
            <w:r w:rsidRPr="00577179">
              <w:t>366234</w:t>
            </w:r>
            <w:r w:rsidRPr="00BA0598">
              <w:t>.</w:t>
            </w:r>
            <w:r w:rsidRPr="00577179"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166ED7" w:rsidRDefault="00236355" w:rsidP="00300B7E">
            <w:pPr>
              <w:ind w:right="140"/>
              <w:jc w:val="center"/>
            </w:pPr>
            <w:r w:rsidRPr="00577179">
              <w:t>1249090</w:t>
            </w:r>
            <w:r w:rsidRPr="00BA0598">
              <w:t>.</w:t>
            </w:r>
            <w:r w:rsidRPr="00577179">
              <w:t>68</w:t>
            </w:r>
          </w:p>
        </w:tc>
      </w:tr>
      <w:tr w:rsidR="00236355" w:rsidTr="005C2C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166ED7" w:rsidRDefault="00236355" w:rsidP="00300B7E">
            <w:pPr>
              <w:ind w:right="140"/>
              <w:jc w:val="center"/>
            </w:pPr>
            <w:r w:rsidRPr="00577179">
              <w:t>366242</w:t>
            </w:r>
            <w:r w:rsidRPr="00BA0598">
              <w:t>.</w:t>
            </w:r>
            <w:r w:rsidRPr="00577179">
              <w:t>61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166ED7" w:rsidRDefault="00236355" w:rsidP="00300B7E">
            <w:pPr>
              <w:ind w:right="140"/>
              <w:jc w:val="center"/>
            </w:pPr>
            <w:r w:rsidRPr="00577179">
              <w:t>1249072</w:t>
            </w:r>
            <w:r w:rsidRPr="00BA0598">
              <w:t>.</w:t>
            </w:r>
            <w:r w:rsidRPr="00577179">
              <w:t>18</w:t>
            </w:r>
          </w:p>
        </w:tc>
      </w:tr>
      <w:tr w:rsidR="00236355" w:rsidTr="005C2C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3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A8562C" w:rsidRDefault="00236355" w:rsidP="00300B7E">
            <w:pPr>
              <w:ind w:right="140"/>
              <w:jc w:val="center"/>
            </w:pPr>
            <w:r w:rsidRPr="00577179">
              <w:t>366285</w:t>
            </w:r>
            <w:r w:rsidRPr="00BA0598">
              <w:t>.</w:t>
            </w:r>
            <w:r w:rsidRPr="00577179">
              <w:t>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55" w:rsidRPr="00E47827" w:rsidRDefault="00236355" w:rsidP="00300B7E">
            <w:pPr>
              <w:ind w:right="140"/>
              <w:jc w:val="center"/>
            </w:pPr>
            <w:r w:rsidRPr="00577179">
              <w:t>1249097</w:t>
            </w:r>
            <w:r w:rsidRPr="00BA0598">
              <w:t>.</w:t>
            </w:r>
            <w:r w:rsidRPr="00577179">
              <w:t>58</w:t>
            </w:r>
          </w:p>
        </w:tc>
      </w:tr>
    </w:tbl>
    <w:p w:rsidR="004D0CA1" w:rsidRDefault="004D0CA1" w:rsidP="004D0CA1">
      <w:pPr>
        <w:ind w:firstLine="709"/>
      </w:pPr>
    </w:p>
    <w:p w:rsidR="004D0CA1" w:rsidRDefault="004D0CA1" w:rsidP="004D0C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Описание границы зоны охраняемого природного ландшафта объекта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турного наследия (ЗОПЛ, участок 2)</w:t>
      </w:r>
    </w:p>
    <w:p w:rsidR="004D0CA1" w:rsidRDefault="004D0CA1" w:rsidP="004D0CA1">
      <w:pPr>
        <w:ind w:firstLine="709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0"/>
      </w:tblGrid>
      <w:tr w:rsidR="004D0CA1" w:rsidTr="004D0CA1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Прохождение </w:t>
            </w:r>
          </w:p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границы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Описание прохождения границы</w:t>
            </w:r>
          </w:p>
        </w:tc>
      </w:tr>
      <w:tr w:rsidR="004D0CA1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A1" w:rsidRDefault="004D0CA1">
            <w:pPr>
              <w:spacing w:line="225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A1" w:rsidRDefault="004D0CA1">
            <w:pPr>
              <w:rPr>
                <w:sz w:val="26"/>
                <w:szCs w:val="26"/>
                <w:lang w:eastAsia="en-US"/>
              </w:rPr>
            </w:pPr>
          </w:p>
        </w:tc>
      </w:tr>
      <w:tr w:rsidR="00236355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Pr="00485E05" w:rsidRDefault="00236355" w:rsidP="00300B7E">
            <w:pPr>
              <w:tabs>
                <w:tab w:val="left" w:pos="4678"/>
              </w:tabs>
              <w:ind w:right="142"/>
              <w:jc w:val="both"/>
            </w:pPr>
            <w:r w:rsidRPr="00A8562C">
              <w:t>На</w:t>
            </w:r>
            <w:r w:rsidRPr="00485E05">
              <w:t xml:space="preserve"> </w:t>
            </w:r>
            <w:r>
              <w:t>юго-восток</w:t>
            </w:r>
            <w:r w:rsidRPr="00485E05">
              <w:t xml:space="preserve">, </w:t>
            </w:r>
            <w:r>
              <w:t>по южной границе территориальной зоны СХ-4</w:t>
            </w:r>
          </w:p>
        </w:tc>
      </w:tr>
      <w:tr w:rsidR="00236355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Pr="00A8562C" w:rsidRDefault="00236355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</w:t>
            </w:r>
            <w:r w:rsidRPr="00A8562C">
              <w:t xml:space="preserve">, </w:t>
            </w:r>
            <w:r>
              <w:t>вдоль западного фасада хозяйственной постройки</w:t>
            </w:r>
          </w:p>
        </w:tc>
      </w:tr>
      <w:tr w:rsidR="00236355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Pr="005464B2" w:rsidRDefault="00236355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юго-восток, до границы населенного пункта</w:t>
            </w:r>
          </w:p>
        </w:tc>
      </w:tr>
      <w:tr w:rsidR="00236355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Pr="00A8562C" w:rsidRDefault="00236355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запад</w:t>
            </w:r>
            <w:r w:rsidRPr="00A8562C">
              <w:t xml:space="preserve">, </w:t>
            </w:r>
            <w:r>
              <w:t xml:space="preserve">по северной границе земельного участка </w:t>
            </w:r>
            <w:r w:rsidRPr="00485E05">
              <w:t>21:20:220203:2</w:t>
            </w:r>
          </w:p>
        </w:tc>
      </w:tr>
      <w:tr w:rsidR="00236355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Pr="00A8562C" w:rsidRDefault="00236355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северо-запад</w:t>
            </w:r>
            <w:r w:rsidRPr="00A8562C">
              <w:t xml:space="preserve">, </w:t>
            </w:r>
            <w:r>
              <w:t xml:space="preserve">по восточной границе земельного участка </w:t>
            </w:r>
            <w:r w:rsidRPr="00EF3BF1">
              <w:lastRenderedPageBreak/>
              <w:t>21:20:220202:4</w:t>
            </w:r>
            <w:r>
              <w:t>1</w:t>
            </w:r>
          </w:p>
        </w:tc>
      </w:tr>
      <w:tr w:rsidR="00236355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Pr="00A8562C" w:rsidRDefault="00236355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>На</w:t>
            </w:r>
            <w:r w:rsidRPr="00485E05">
              <w:t xml:space="preserve"> </w:t>
            </w:r>
            <w:r>
              <w:t>север</w:t>
            </w:r>
            <w:r w:rsidRPr="00485E05">
              <w:t xml:space="preserve">, </w:t>
            </w:r>
            <w:r>
              <w:t xml:space="preserve">по восточной границе земельного участка </w:t>
            </w:r>
            <w:r w:rsidRPr="00EF3BF1">
              <w:t>21:20:220202:48</w:t>
            </w:r>
          </w:p>
        </w:tc>
      </w:tr>
      <w:tr w:rsidR="00236355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Pr="00A8562C" w:rsidRDefault="00236355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северо-запад</w:t>
            </w:r>
            <w:r w:rsidRPr="00A8562C">
              <w:t xml:space="preserve">, </w:t>
            </w:r>
            <w:r>
              <w:t xml:space="preserve">по северной границе земельного участка </w:t>
            </w:r>
            <w:r w:rsidRPr="00485E05">
              <w:t>21:20:220202:4</w:t>
            </w:r>
            <w:r>
              <w:t>8</w:t>
            </w:r>
          </w:p>
        </w:tc>
      </w:tr>
      <w:tr w:rsidR="00236355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Pr="00A8562C" w:rsidRDefault="00236355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северо-запад</w:t>
            </w:r>
            <w:r w:rsidRPr="00A8562C">
              <w:t xml:space="preserve">, </w:t>
            </w:r>
            <w:r>
              <w:t>перпендикулярно восточ</w:t>
            </w:r>
            <w:r w:rsidRPr="00A8562C">
              <w:t xml:space="preserve">ной границе </w:t>
            </w:r>
            <w:r>
              <w:t xml:space="preserve">улицы Николаева до северо-западного угла земельного участка </w:t>
            </w:r>
            <w:r w:rsidRPr="00485E05">
              <w:t>21:20:220202:48</w:t>
            </w:r>
          </w:p>
        </w:tc>
      </w:tr>
      <w:tr w:rsidR="00236355" w:rsidTr="004D0C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Default="00236355">
            <w:pPr>
              <w:spacing w:line="225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5" w:rsidRPr="00A8562C" w:rsidRDefault="00236355" w:rsidP="00300B7E">
            <w:pPr>
              <w:tabs>
                <w:tab w:val="left" w:pos="4678"/>
              </w:tabs>
              <w:ind w:right="140"/>
              <w:jc w:val="both"/>
            </w:pPr>
            <w:r w:rsidRPr="00A8562C">
              <w:t xml:space="preserve">На </w:t>
            </w:r>
            <w:r>
              <w:t>северо-восток, по восточной границе улицы Николаева</w:t>
            </w:r>
          </w:p>
        </w:tc>
      </w:tr>
    </w:tbl>
    <w:p w:rsidR="004D0CA1" w:rsidRPr="008C76D9" w:rsidRDefault="004D0CA1" w:rsidP="004D0CA1">
      <w:pPr>
        <w:ind w:firstLine="709"/>
      </w:pPr>
    </w:p>
    <w:p w:rsidR="00D50BAD" w:rsidRPr="008C76D9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D50BAD" w:rsidRPr="008C76D9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D50BAD" w:rsidRPr="008C76D9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D50BAD" w:rsidRPr="008C76D9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D50BAD" w:rsidRPr="008C76D9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C26101" w:rsidRPr="008C76D9" w:rsidRDefault="00C26101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D50BAD" w:rsidRPr="008C76D9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D50BAD" w:rsidRPr="008C76D9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D50BAD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236355" w:rsidRDefault="00236355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236355" w:rsidRDefault="00236355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236355" w:rsidRDefault="00236355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236355" w:rsidRDefault="00236355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236355" w:rsidRDefault="00236355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236355" w:rsidRPr="008C76D9" w:rsidRDefault="00236355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D50BAD" w:rsidRPr="008C76D9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D50BAD" w:rsidRPr="008C76D9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D50BAD" w:rsidRPr="008C76D9" w:rsidRDefault="00D50BAD" w:rsidP="00AA51A0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  <w:lang w:eastAsia="en-US"/>
        </w:rPr>
      </w:pPr>
    </w:p>
    <w:p w:rsidR="00240A13" w:rsidRPr="008C76D9" w:rsidRDefault="00240A13" w:rsidP="00240A13">
      <w:pPr>
        <w:widowControl w:val="0"/>
        <w:autoSpaceDE w:val="0"/>
        <w:autoSpaceDN w:val="0"/>
        <w:adjustRightInd w:val="0"/>
        <w:ind w:left="4730"/>
        <w:jc w:val="center"/>
        <w:rPr>
          <w:caps/>
          <w:sz w:val="26"/>
          <w:szCs w:val="26"/>
        </w:rPr>
      </w:pPr>
      <w:r w:rsidRPr="008C76D9">
        <w:rPr>
          <w:sz w:val="26"/>
          <w:szCs w:val="26"/>
        </w:rPr>
        <w:lastRenderedPageBreak/>
        <w:t>УТВЕРЖДЕНЫ</w:t>
      </w:r>
    </w:p>
    <w:p w:rsidR="00240A13" w:rsidRPr="008C76D9" w:rsidRDefault="00240A13" w:rsidP="00240A13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sz w:val="26"/>
          <w:szCs w:val="26"/>
        </w:rPr>
      </w:pPr>
      <w:r w:rsidRPr="008C76D9">
        <w:rPr>
          <w:sz w:val="26"/>
          <w:szCs w:val="26"/>
        </w:rPr>
        <w:t>постановлением Кабинета Министров</w:t>
      </w:r>
    </w:p>
    <w:p w:rsidR="00240A13" w:rsidRPr="008C76D9" w:rsidRDefault="00240A13" w:rsidP="00240A13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sz w:val="26"/>
          <w:szCs w:val="26"/>
        </w:rPr>
      </w:pPr>
      <w:r w:rsidRPr="008C76D9">
        <w:rPr>
          <w:sz w:val="26"/>
          <w:szCs w:val="26"/>
        </w:rPr>
        <w:t>Чувашской Республики</w:t>
      </w:r>
    </w:p>
    <w:p w:rsidR="00240A13" w:rsidRPr="008C76D9" w:rsidRDefault="00240A13" w:rsidP="00240A13">
      <w:pPr>
        <w:suppressAutoHyphens/>
        <w:ind w:left="4680"/>
        <w:jc w:val="center"/>
        <w:rPr>
          <w:sz w:val="26"/>
          <w:szCs w:val="26"/>
        </w:rPr>
      </w:pPr>
      <w:r w:rsidRPr="008C76D9">
        <w:rPr>
          <w:sz w:val="26"/>
          <w:szCs w:val="26"/>
        </w:rPr>
        <w:t>от __________</w:t>
      </w:r>
      <w:r w:rsidR="00F7498F" w:rsidRPr="00F7498F">
        <w:rPr>
          <w:sz w:val="26"/>
          <w:szCs w:val="26"/>
        </w:rPr>
        <w:t xml:space="preserve">2023 </w:t>
      </w:r>
      <w:r w:rsidR="00F7498F">
        <w:rPr>
          <w:sz w:val="26"/>
          <w:szCs w:val="26"/>
        </w:rPr>
        <w:t>г.</w:t>
      </w:r>
      <w:r w:rsidRPr="008C76D9">
        <w:rPr>
          <w:sz w:val="26"/>
          <w:szCs w:val="26"/>
        </w:rPr>
        <w:t xml:space="preserve"> № ____</w:t>
      </w:r>
    </w:p>
    <w:p w:rsidR="00240A13" w:rsidRPr="008C76D9" w:rsidRDefault="00240A13" w:rsidP="00240A13">
      <w:pPr>
        <w:suppressAutoHyphens/>
        <w:ind w:left="4680"/>
        <w:jc w:val="center"/>
        <w:rPr>
          <w:sz w:val="26"/>
          <w:szCs w:val="26"/>
        </w:rPr>
      </w:pPr>
    </w:p>
    <w:p w:rsidR="00240A13" w:rsidRPr="008C76D9" w:rsidRDefault="00240A13" w:rsidP="00240A13">
      <w:pPr>
        <w:suppressAutoHyphens/>
        <w:ind w:left="4680"/>
        <w:jc w:val="center"/>
        <w:rPr>
          <w:sz w:val="26"/>
          <w:szCs w:val="26"/>
        </w:rPr>
      </w:pPr>
      <w:r w:rsidRPr="008C76D9">
        <w:rPr>
          <w:sz w:val="26"/>
          <w:szCs w:val="26"/>
        </w:rPr>
        <w:t>(</w:t>
      </w:r>
      <w:r w:rsidRPr="002A57A3">
        <w:rPr>
          <w:sz w:val="26"/>
          <w:szCs w:val="26"/>
        </w:rPr>
        <w:t xml:space="preserve">приложение № </w:t>
      </w:r>
      <w:r w:rsidR="0071533B" w:rsidRPr="004F330F">
        <w:rPr>
          <w:sz w:val="26"/>
          <w:szCs w:val="26"/>
        </w:rPr>
        <w:t>2</w:t>
      </w:r>
      <w:r w:rsidRPr="002A57A3">
        <w:rPr>
          <w:sz w:val="26"/>
          <w:szCs w:val="26"/>
        </w:rPr>
        <w:t>)</w:t>
      </w:r>
    </w:p>
    <w:p w:rsidR="00AA51A0" w:rsidRPr="008C76D9" w:rsidRDefault="00AA51A0" w:rsidP="00AA51A0">
      <w:pPr>
        <w:spacing w:line="235" w:lineRule="auto"/>
        <w:jc w:val="both"/>
        <w:rPr>
          <w:sz w:val="26"/>
          <w:szCs w:val="26"/>
        </w:rPr>
      </w:pPr>
    </w:p>
    <w:p w:rsidR="00AA51A0" w:rsidRPr="008C76D9" w:rsidRDefault="00AA51A0" w:rsidP="00AA51A0">
      <w:pPr>
        <w:spacing w:line="235" w:lineRule="auto"/>
        <w:jc w:val="both"/>
        <w:rPr>
          <w:sz w:val="26"/>
          <w:szCs w:val="26"/>
        </w:rPr>
      </w:pPr>
    </w:p>
    <w:p w:rsidR="0032188B" w:rsidRPr="008C76D9" w:rsidRDefault="0032188B" w:rsidP="00D50BAD">
      <w:pPr>
        <w:pStyle w:val="3"/>
        <w:keepLines w:val="0"/>
        <w:suppressAutoHyphens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8C76D9">
        <w:rPr>
          <w:rFonts w:ascii="Times New Roman" w:hAnsi="Times New Roman" w:cs="Times New Roman"/>
          <w:bCs w:val="0"/>
          <w:color w:val="auto"/>
          <w:sz w:val="26"/>
          <w:szCs w:val="26"/>
        </w:rPr>
        <w:t>ТРЕБОВАНИЯ</w:t>
      </w:r>
    </w:p>
    <w:p w:rsidR="00236355" w:rsidRDefault="00D50BAD" w:rsidP="004F330F">
      <w:pPr>
        <w:spacing w:line="226" w:lineRule="auto"/>
        <w:jc w:val="center"/>
        <w:rPr>
          <w:b/>
          <w:bCs/>
          <w:sz w:val="26"/>
          <w:szCs w:val="26"/>
        </w:rPr>
      </w:pPr>
      <w:r w:rsidRPr="004F330F">
        <w:rPr>
          <w:b/>
          <w:bCs/>
          <w:sz w:val="26"/>
          <w:szCs w:val="26"/>
        </w:rPr>
        <w:t xml:space="preserve"> к градостроительным регламентам в границах</w:t>
      </w:r>
      <w:r w:rsidR="001D72BF" w:rsidRPr="004F330F">
        <w:rPr>
          <w:b/>
          <w:bCs/>
          <w:sz w:val="26"/>
          <w:szCs w:val="26"/>
        </w:rPr>
        <w:t xml:space="preserve"> территори</w:t>
      </w:r>
      <w:r w:rsidR="00240A13" w:rsidRPr="004F330F">
        <w:rPr>
          <w:b/>
          <w:bCs/>
          <w:sz w:val="26"/>
          <w:szCs w:val="26"/>
        </w:rPr>
        <w:t>й</w:t>
      </w:r>
      <w:r w:rsidRPr="004F330F">
        <w:rPr>
          <w:b/>
          <w:bCs/>
          <w:sz w:val="26"/>
          <w:szCs w:val="26"/>
        </w:rPr>
        <w:t xml:space="preserve"> зон охраны </w:t>
      </w:r>
    </w:p>
    <w:p w:rsidR="00236355" w:rsidRDefault="00D50BAD" w:rsidP="004F330F">
      <w:pPr>
        <w:spacing w:line="226" w:lineRule="auto"/>
        <w:jc w:val="center"/>
        <w:rPr>
          <w:b/>
          <w:sz w:val="26"/>
          <w:szCs w:val="26"/>
        </w:rPr>
      </w:pPr>
      <w:r w:rsidRPr="004F330F">
        <w:rPr>
          <w:b/>
          <w:sz w:val="26"/>
          <w:szCs w:val="26"/>
        </w:rPr>
        <w:t>объекта культурного наследия</w:t>
      </w:r>
      <w:r w:rsidR="007F4784" w:rsidRPr="004F330F">
        <w:rPr>
          <w:b/>
          <w:sz w:val="26"/>
          <w:szCs w:val="26"/>
        </w:rPr>
        <w:t xml:space="preserve"> (памятника истории и культуры)</w:t>
      </w:r>
      <w:r w:rsidRPr="004F330F">
        <w:rPr>
          <w:b/>
          <w:sz w:val="26"/>
          <w:szCs w:val="26"/>
        </w:rPr>
        <w:t xml:space="preserve"> </w:t>
      </w:r>
    </w:p>
    <w:p w:rsidR="004F330F" w:rsidRPr="004F330F" w:rsidRDefault="00D50BAD" w:rsidP="004F330F">
      <w:pPr>
        <w:spacing w:line="226" w:lineRule="auto"/>
        <w:jc w:val="center"/>
        <w:rPr>
          <w:b/>
          <w:sz w:val="26"/>
          <w:szCs w:val="26"/>
        </w:rPr>
      </w:pPr>
      <w:proofErr w:type="gramStart"/>
      <w:r w:rsidRPr="004F330F">
        <w:rPr>
          <w:b/>
          <w:bCs/>
          <w:sz w:val="26"/>
          <w:szCs w:val="26"/>
        </w:rPr>
        <w:t xml:space="preserve">регионального (республиканского) значения </w:t>
      </w:r>
      <w:bookmarkStart w:id="1" w:name="_Toc83278308"/>
      <w:bookmarkStart w:id="2" w:name="_Toc86392267"/>
      <w:bookmarkStart w:id="3" w:name="Часть233"/>
      <w:bookmarkStart w:id="4" w:name="_Toc89932652"/>
      <w:r w:rsidR="004F330F" w:rsidRPr="004F330F">
        <w:rPr>
          <w:b/>
          <w:sz w:val="26"/>
          <w:szCs w:val="26"/>
        </w:rPr>
        <w:t>«</w:t>
      </w:r>
      <w:proofErr w:type="spellStart"/>
      <w:r w:rsidR="004F330F" w:rsidRPr="004F330F">
        <w:rPr>
          <w:b/>
          <w:sz w:val="26"/>
          <w:szCs w:val="26"/>
        </w:rPr>
        <w:t>Гурьевская</w:t>
      </w:r>
      <w:proofErr w:type="spellEnd"/>
      <w:r w:rsidR="004F330F" w:rsidRPr="004F330F">
        <w:rPr>
          <w:b/>
          <w:sz w:val="26"/>
          <w:szCs w:val="26"/>
        </w:rPr>
        <w:t xml:space="preserve"> церковь», 1901 г. </w:t>
      </w:r>
      <w:r w:rsidR="004F330F" w:rsidRPr="004F330F">
        <w:rPr>
          <w:b/>
          <w:sz w:val="26"/>
          <w:szCs w:val="26"/>
        </w:rPr>
        <w:br/>
        <w:t xml:space="preserve">(Чувашская Республика, Цивильский район, с. Первое Степаново, </w:t>
      </w:r>
      <w:r w:rsidR="004F330F" w:rsidRPr="004F330F">
        <w:rPr>
          <w:b/>
          <w:sz w:val="26"/>
          <w:szCs w:val="26"/>
        </w:rPr>
        <w:br/>
        <w:t>ул. Николаева, д. 31)</w:t>
      </w:r>
      <w:proofErr w:type="gramEnd"/>
    </w:p>
    <w:p w:rsidR="00AA51A0" w:rsidRDefault="00AA51A0" w:rsidP="00D50BAD">
      <w:pPr>
        <w:pStyle w:val="3"/>
        <w:keepLines w:val="0"/>
        <w:suppressAutoHyphens/>
        <w:spacing w:before="0"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F330F" w:rsidRDefault="004F330F" w:rsidP="004F330F">
      <w:pPr>
        <w:rPr>
          <w:sz w:val="26"/>
          <w:szCs w:val="26"/>
        </w:rPr>
      </w:pPr>
    </w:p>
    <w:p w:rsidR="004F330F" w:rsidRPr="007212ED" w:rsidRDefault="004F330F" w:rsidP="007212ED">
      <w:pPr>
        <w:tabs>
          <w:tab w:val="left" w:pos="0"/>
          <w:tab w:val="left" w:pos="284"/>
          <w:tab w:val="left" w:pos="426"/>
        </w:tabs>
        <w:ind w:right="-1" w:firstLine="709"/>
        <w:jc w:val="both"/>
        <w:rPr>
          <w:rFonts w:eastAsia="Calibri"/>
          <w:b/>
          <w:sz w:val="26"/>
          <w:szCs w:val="26"/>
        </w:rPr>
      </w:pPr>
      <w:r w:rsidRPr="007212ED">
        <w:rPr>
          <w:rFonts w:eastAsia="Calibri"/>
          <w:b/>
          <w:sz w:val="26"/>
          <w:szCs w:val="26"/>
          <w:lang w:val="en-US"/>
        </w:rPr>
        <w:t>I</w:t>
      </w:r>
      <w:r w:rsidRPr="007212ED">
        <w:rPr>
          <w:rFonts w:eastAsia="Calibri"/>
          <w:b/>
          <w:sz w:val="26"/>
          <w:szCs w:val="26"/>
        </w:rPr>
        <w:t xml:space="preserve">. </w:t>
      </w:r>
      <w:r w:rsidRPr="007212ED">
        <w:rPr>
          <w:b/>
          <w:sz w:val="26"/>
          <w:szCs w:val="26"/>
        </w:rPr>
        <w:t>Требования к градостроительным регламентам в границах террит</w:t>
      </w:r>
      <w:r w:rsidRPr="007212ED">
        <w:rPr>
          <w:b/>
          <w:sz w:val="26"/>
          <w:szCs w:val="26"/>
        </w:rPr>
        <w:t>о</w:t>
      </w:r>
      <w:r w:rsidRPr="007212ED">
        <w:rPr>
          <w:b/>
          <w:sz w:val="26"/>
          <w:szCs w:val="26"/>
        </w:rPr>
        <w:t>рий</w:t>
      </w:r>
      <w:r w:rsidRPr="007212ED">
        <w:rPr>
          <w:rFonts w:eastAsia="Calibri"/>
          <w:b/>
          <w:sz w:val="26"/>
          <w:szCs w:val="26"/>
        </w:rPr>
        <w:t xml:space="preserve"> охранной зоны объекта культурного наследия (ОЗ):</w:t>
      </w:r>
    </w:p>
    <w:p w:rsidR="004F330F" w:rsidRPr="007212ED" w:rsidRDefault="004F330F" w:rsidP="007212ED">
      <w:pPr>
        <w:tabs>
          <w:tab w:val="left" w:pos="0"/>
          <w:tab w:val="left" w:pos="284"/>
          <w:tab w:val="left" w:pos="426"/>
        </w:tabs>
        <w:ind w:right="-1" w:firstLine="709"/>
        <w:jc w:val="both"/>
        <w:rPr>
          <w:rFonts w:eastAsia="Calibri"/>
          <w:b/>
          <w:sz w:val="26"/>
          <w:szCs w:val="26"/>
        </w:rPr>
      </w:pPr>
    </w:p>
    <w:p w:rsidR="004F330F" w:rsidRPr="007212ED" w:rsidRDefault="004F330F" w:rsidP="007212ED">
      <w:pPr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</w:rPr>
      </w:pPr>
      <w:r w:rsidRPr="007212ED">
        <w:rPr>
          <w:b/>
          <w:bCs/>
          <w:sz w:val="26"/>
          <w:szCs w:val="26"/>
        </w:rPr>
        <w:t xml:space="preserve">1. Разрешается: </w:t>
      </w:r>
    </w:p>
    <w:p w:rsidR="004F330F" w:rsidRPr="007212ED" w:rsidRDefault="004F330F" w:rsidP="00236355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</w:rPr>
      </w:pPr>
      <w:r w:rsidRPr="007212ED">
        <w:rPr>
          <w:b w:val="0"/>
        </w:rPr>
        <w:t>проведение земляных, хозяйственных и иных работ, не ухудшающих условий сохранности и визуального восприятия объекта культурного наследия в его историко-градостроительной среде;</w:t>
      </w:r>
    </w:p>
    <w:p w:rsidR="004F330F" w:rsidRPr="007212ED" w:rsidRDefault="004F330F" w:rsidP="00236355">
      <w:pPr>
        <w:pStyle w:val="ac"/>
        <w:tabs>
          <w:tab w:val="left" w:pos="213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2ED">
        <w:rPr>
          <w:rFonts w:ascii="Times New Roman" w:hAnsi="Times New Roman"/>
          <w:sz w:val="26"/>
          <w:szCs w:val="26"/>
        </w:rPr>
        <w:t>2) проведение работ, направленных на сохранение и популяризацию объекта культурного наследия;</w:t>
      </w:r>
    </w:p>
    <w:p w:rsidR="004F330F" w:rsidRPr="007212ED" w:rsidRDefault="004F330F" w:rsidP="00236355">
      <w:pPr>
        <w:tabs>
          <w:tab w:val="left" w:pos="2138"/>
        </w:tabs>
        <w:ind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3) регенерация (восстановление) исторической застройки на основании ист</w:t>
      </w:r>
      <w:r w:rsidRPr="007212ED">
        <w:rPr>
          <w:sz w:val="26"/>
          <w:szCs w:val="26"/>
        </w:rPr>
        <w:t>о</w:t>
      </w:r>
      <w:r w:rsidRPr="007212ED">
        <w:rPr>
          <w:sz w:val="26"/>
          <w:szCs w:val="26"/>
        </w:rPr>
        <w:t>рико-архивных материалов, необходимых и достаточных для их восстановления;</w:t>
      </w:r>
    </w:p>
    <w:p w:rsidR="004F330F" w:rsidRPr="007212ED" w:rsidRDefault="004F330F" w:rsidP="00236355">
      <w:pPr>
        <w:pStyle w:val="ConsPlusNormal"/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b w:val="0"/>
        </w:rPr>
      </w:pPr>
      <w:r w:rsidRPr="007212ED">
        <w:rPr>
          <w:b w:val="0"/>
        </w:rPr>
        <w:t>благоустройство территории, включающее:</w:t>
      </w:r>
    </w:p>
    <w:p w:rsidR="004F330F" w:rsidRPr="007212ED" w:rsidRDefault="004F330F" w:rsidP="00236355">
      <w:pPr>
        <w:tabs>
          <w:tab w:val="left" w:pos="2138"/>
        </w:tabs>
        <w:ind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а) разбивку газонов и цветников;</w:t>
      </w:r>
    </w:p>
    <w:p w:rsidR="004F330F" w:rsidRPr="007212ED" w:rsidRDefault="004F330F" w:rsidP="00236355">
      <w:pPr>
        <w:tabs>
          <w:tab w:val="left" w:pos="2138"/>
        </w:tabs>
        <w:ind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б) сохранение характера рельефа;</w:t>
      </w:r>
    </w:p>
    <w:p w:rsidR="004F330F" w:rsidRPr="007212ED" w:rsidRDefault="004F330F" w:rsidP="0023635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7212ED">
        <w:rPr>
          <w:b w:val="0"/>
        </w:rPr>
        <w:t>в) применение в мощении тротуаров, площадей натуральных материалов (камень, гранит) или имитирующих их (тротуарная плитка) с устройством водоо</w:t>
      </w:r>
      <w:r w:rsidRPr="007212ED">
        <w:rPr>
          <w:b w:val="0"/>
        </w:rPr>
        <w:t>т</w:t>
      </w:r>
      <w:r w:rsidRPr="007212ED">
        <w:rPr>
          <w:b w:val="0"/>
        </w:rPr>
        <w:t>ведения;</w:t>
      </w:r>
    </w:p>
    <w:p w:rsidR="004F330F" w:rsidRPr="007212ED" w:rsidRDefault="004F330F" w:rsidP="0023635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7212ED">
        <w:rPr>
          <w:b w:val="0"/>
        </w:rPr>
        <w:t>г) установку отдельно стоящего оборудования освещения, отвечающего х</w:t>
      </w:r>
      <w:r w:rsidRPr="007212ED">
        <w:rPr>
          <w:b w:val="0"/>
        </w:rPr>
        <w:t>а</w:t>
      </w:r>
      <w:r w:rsidRPr="007212ED">
        <w:rPr>
          <w:b w:val="0"/>
        </w:rPr>
        <w:t>рактеристикам исторической среды;</w:t>
      </w:r>
    </w:p>
    <w:p w:rsidR="004F330F" w:rsidRPr="007212ED" w:rsidRDefault="004F330F" w:rsidP="0023635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7212ED">
        <w:rPr>
          <w:b w:val="0"/>
        </w:rPr>
        <w:t>д) установку антивандальной уличной мебели (скамьи, урны), отвечающей характеристикам среды;</w:t>
      </w:r>
    </w:p>
    <w:p w:rsidR="004F330F" w:rsidRPr="007212ED" w:rsidRDefault="004F330F" w:rsidP="0023635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7212ED">
        <w:rPr>
          <w:b w:val="0"/>
        </w:rPr>
        <w:t>е) устройство открытых парковок на специально отведенных площадках;</w:t>
      </w:r>
    </w:p>
    <w:p w:rsidR="004F330F" w:rsidRPr="007212ED" w:rsidRDefault="004F330F" w:rsidP="0023635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7212ED">
        <w:rPr>
          <w:b w:val="0"/>
        </w:rPr>
        <w:t>ж) установку по границе земельного участка, формирующего территорию общего пользования, прозрачного ограждения высотой не более 2,0 м с использ</w:t>
      </w:r>
      <w:r w:rsidRPr="007212ED">
        <w:rPr>
          <w:b w:val="0"/>
        </w:rPr>
        <w:t>о</w:t>
      </w:r>
      <w:r w:rsidRPr="007212ED">
        <w:rPr>
          <w:b w:val="0"/>
        </w:rPr>
        <w:t>ванием исторических приемов его заполнения;</w:t>
      </w:r>
    </w:p>
    <w:p w:rsidR="004F330F" w:rsidRPr="007212ED" w:rsidRDefault="004F330F" w:rsidP="0023635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7212ED">
        <w:rPr>
          <w:b w:val="0"/>
        </w:rPr>
        <w:t>з) установку скульптур, малых архитектурных форм, устройство фонтанов;</w:t>
      </w:r>
    </w:p>
    <w:p w:rsidR="004F330F" w:rsidRPr="007212ED" w:rsidRDefault="004F330F" w:rsidP="0023635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7212ED">
        <w:rPr>
          <w:b w:val="0"/>
        </w:rPr>
        <w:t>и) установку информационных стендов и средств ориентирующей информ</w:t>
      </w:r>
      <w:r w:rsidRPr="007212ED">
        <w:rPr>
          <w:b w:val="0"/>
        </w:rPr>
        <w:t>а</w:t>
      </w:r>
      <w:r w:rsidRPr="007212ED">
        <w:rPr>
          <w:b w:val="0"/>
        </w:rPr>
        <w:t>ции высотой не более 3,0 м;</w:t>
      </w:r>
    </w:p>
    <w:p w:rsidR="004F330F" w:rsidRPr="007212ED" w:rsidRDefault="004F330F" w:rsidP="0023635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7212ED">
        <w:rPr>
          <w:b w:val="0"/>
        </w:rPr>
        <w:t>к) размещение временных элементов информационно-декоративного офор</w:t>
      </w:r>
      <w:r w:rsidRPr="007212ED">
        <w:rPr>
          <w:b w:val="0"/>
        </w:rPr>
        <w:t>м</w:t>
      </w:r>
      <w:r w:rsidRPr="007212ED">
        <w:rPr>
          <w:b w:val="0"/>
        </w:rPr>
        <w:t>ления событийного характера (мобильные информационные конструкции), вкл</w:t>
      </w:r>
      <w:r w:rsidRPr="007212ED">
        <w:rPr>
          <w:b w:val="0"/>
        </w:rPr>
        <w:t>ю</w:t>
      </w:r>
      <w:r w:rsidRPr="007212ED">
        <w:rPr>
          <w:b w:val="0"/>
        </w:rPr>
        <w:t>чая праздничное оформление;</w:t>
      </w:r>
    </w:p>
    <w:p w:rsidR="004F330F" w:rsidRPr="007212ED" w:rsidRDefault="004F330F" w:rsidP="0023635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7212ED">
        <w:rPr>
          <w:b w:val="0"/>
        </w:rPr>
        <w:lastRenderedPageBreak/>
        <w:t>л) устройство и капитальный ремонт дорожного покрытия с применением высококачественного дорожного покрытия;</w:t>
      </w:r>
    </w:p>
    <w:p w:rsidR="004F330F" w:rsidRPr="007212ED" w:rsidRDefault="004F330F" w:rsidP="00236355">
      <w:pPr>
        <w:pStyle w:val="ConsPlusNormal"/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b w:val="0"/>
        </w:rPr>
      </w:pPr>
      <w:r w:rsidRPr="007212ED">
        <w:rPr>
          <w:b w:val="0"/>
        </w:rPr>
        <w:t>проведение всех видов земляных работ при обязательном археологич</w:t>
      </w:r>
      <w:r w:rsidRPr="007212ED">
        <w:rPr>
          <w:b w:val="0"/>
        </w:rPr>
        <w:t>е</w:t>
      </w:r>
      <w:r w:rsidRPr="007212ED">
        <w:rPr>
          <w:b w:val="0"/>
        </w:rPr>
        <w:t>ском наблюдении;</w:t>
      </w:r>
    </w:p>
    <w:p w:rsidR="004F330F" w:rsidRPr="007212ED" w:rsidRDefault="004F330F" w:rsidP="00236355">
      <w:pPr>
        <w:pStyle w:val="ConsPlusNormal"/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b w:val="0"/>
        </w:rPr>
      </w:pPr>
      <w:r w:rsidRPr="007212ED">
        <w:rPr>
          <w:b w:val="0"/>
        </w:rPr>
        <w:t>проведение всех видов работ при наличии раздела по обеспечению с</w:t>
      </w:r>
      <w:r w:rsidRPr="007212ED">
        <w:rPr>
          <w:b w:val="0"/>
        </w:rPr>
        <w:t>о</w:t>
      </w:r>
      <w:r w:rsidRPr="007212ED">
        <w:rPr>
          <w:b w:val="0"/>
        </w:rPr>
        <w:t>хранности объекта культурного наследия.</w:t>
      </w:r>
    </w:p>
    <w:p w:rsidR="004F330F" w:rsidRPr="007212ED" w:rsidRDefault="004F330F" w:rsidP="00236355">
      <w:pPr>
        <w:pStyle w:val="ConsPlusNormal"/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b w:val="0"/>
        </w:rPr>
      </w:pPr>
      <w:r w:rsidRPr="007212ED">
        <w:rPr>
          <w:b w:val="0"/>
        </w:rPr>
        <w:t>ремонт существующих инженерных коммуникаций;</w:t>
      </w:r>
    </w:p>
    <w:p w:rsidR="004F330F" w:rsidRPr="007212ED" w:rsidRDefault="004F330F" w:rsidP="007212ED">
      <w:pPr>
        <w:rPr>
          <w:sz w:val="26"/>
          <w:szCs w:val="26"/>
        </w:rPr>
      </w:pPr>
    </w:p>
    <w:p w:rsidR="004F330F" w:rsidRPr="007212ED" w:rsidRDefault="004F330F" w:rsidP="007212ED">
      <w:pPr>
        <w:pStyle w:val="ConsPlusNormal"/>
        <w:ind w:firstLine="709"/>
        <w:jc w:val="both"/>
      </w:pPr>
      <w:r w:rsidRPr="007212ED">
        <w:t>Запрещается:</w:t>
      </w:r>
    </w:p>
    <w:p w:rsidR="004F330F" w:rsidRPr="007212ED" w:rsidRDefault="004F330F" w:rsidP="007212ED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 w:val="0"/>
        </w:rPr>
      </w:pPr>
      <w:bookmarkStart w:id="5" w:name="_Hlk86067362"/>
      <w:r w:rsidRPr="007212ED">
        <w:rPr>
          <w:b w:val="0"/>
        </w:rPr>
        <w:t>возведение новых объектов капитального строительства;</w:t>
      </w:r>
    </w:p>
    <w:p w:rsidR="004F330F" w:rsidRPr="007212ED" w:rsidRDefault="004F330F" w:rsidP="007212ED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2ED">
        <w:rPr>
          <w:rFonts w:ascii="Times New Roman" w:hAnsi="Times New Roman"/>
          <w:sz w:val="26"/>
          <w:szCs w:val="26"/>
        </w:rPr>
        <w:t>применение строительных технологий, оказывающих негативное возде</w:t>
      </w:r>
      <w:r w:rsidRPr="007212ED">
        <w:rPr>
          <w:rFonts w:ascii="Times New Roman" w:hAnsi="Times New Roman"/>
          <w:sz w:val="26"/>
          <w:szCs w:val="26"/>
        </w:rPr>
        <w:t>й</w:t>
      </w:r>
      <w:r w:rsidRPr="007212ED">
        <w:rPr>
          <w:rFonts w:ascii="Times New Roman" w:hAnsi="Times New Roman"/>
          <w:sz w:val="26"/>
          <w:szCs w:val="26"/>
        </w:rPr>
        <w:t>ствие на объекты культурного наследия и окружающую застройку;</w:t>
      </w:r>
    </w:p>
    <w:p w:rsidR="004F330F" w:rsidRPr="007212ED" w:rsidRDefault="004F330F" w:rsidP="007212ED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 w:val="0"/>
        </w:rPr>
      </w:pPr>
      <w:r w:rsidRPr="007212ED">
        <w:rPr>
          <w:b w:val="0"/>
        </w:rPr>
        <w:t>прокладка инженерных сетей надземным способом;</w:t>
      </w:r>
    </w:p>
    <w:p w:rsidR="004F330F" w:rsidRPr="007212ED" w:rsidRDefault="004F330F" w:rsidP="007212ED">
      <w:pPr>
        <w:pStyle w:val="ConsPlusNormal"/>
        <w:widowControl w:val="0"/>
        <w:numPr>
          <w:ilvl w:val="0"/>
          <w:numId w:val="4"/>
        </w:numPr>
        <w:tabs>
          <w:tab w:val="left" w:pos="1134"/>
          <w:tab w:val="left" w:pos="2138"/>
        </w:tabs>
        <w:ind w:left="0" w:firstLine="709"/>
        <w:jc w:val="both"/>
        <w:rPr>
          <w:b w:val="0"/>
        </w:rPr>
      </w:pPr>
      <w:r w:rsidRPr="007212ED">
        <w:rPr>
          <w:b w:val="0"/>
        </w:rPr>
        <w:t>установка всех видов рекламных конструкций</w:t>
      </w:r>
      <w:bookmarkEnd w:id="5"/>
      <w:r w:rsidRPr="007212ED">
        <w:rPr>
          <w:b w:val="0"/>
        </w:rPr>
        <w:t>.</w:t>
      </w:r>
    </w:p>
    <w:p w:rsidR="004F330F" w:rsidRPr="007212ED" w:rsidRDefault="004F330F" w:rsidP="007212ED">
      <w:pPr>
        <w:rPr>
          <w:sz w:val="26"/>
          <w:szCs w:val="26"/>
        </w:rPr>
      </w:pPr>
    </w:p>
    <w:p w:rsidR="004F330F" w:rsidRPr="007212ED" w:rsidRDefault="004F330F" w:rsidP="007212ED">
      <w:pPr>
        <w:pStyle w:val="4"/>
        <w:keepLines w:val="0"/>
        <w:widowControl w:val="0"/>
        <w:suppressAutoHyphens/>
        <w:spacing w:before="0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212ED">
        <w:rPr>
          <w:rFonts w:ascii="Times New Roman" w:eastAsia="Calibri" w:hAnsi="Times New Roman" w:cs="Times New Roman"/>
          <w:i w:val="0"/>
          <w:color w:val="auto"/>
          <w:sz w:val="26"/>
          <w:szCs w:val="26"/>
          <w:lang w:val="en-US"/>
        </w:rPr>
        <w:t>II</w:t>
      </w:r>
      <w:r w:rsidRPr="007212ED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 xml:space="preserve">. </w:t>
      </w:r>
      <w:r w:rsidRPr="007212ED">
        <w:rPr>
          <w:rFonts w:ascii="Times New Roman" w:hAnsi="Times New Roman" w:cs="Times New Roman"/>
          <w:i w:val="0"/>
          <w:color w:val="auto"/>
          <w:sz w:val="26"/>
          <w:szCs w:val="26"/>
        </w:rPr>
        <w:t>Требования к градостроительным регламентам в границах территорий</w:t>
      </w:r>
      <w:r w:rsidRPr="007212ED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 xml:space="preserve"> охранной зоны </w:t>
      </w:r>
      <w:r w:rsidRPr="007212ED">
        <w:rPr>
          <w:rFonts w:ascii="Times New Roman" w:hAnsi="Times New Roman" w:cs="Times New Roman"/>
          <w:i w:val="0"/>
          <w:color w:val="auto"/>
          <w:sz w:val="26"/>
          <w:szCs w:val="26"/>
        </w:rPr>
        <w:t>регулирования застройки и хозяйственной деятельности (ЗРЗ-1, участки 1; 2; 3 и ЗРЗ-2)</w:t>
      </w:r>
      <w:r w:rsidRPr="007212ED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:</w:t>
      </w:r>
    </w:p>
    <w:p w:rsidR="004F330F" w:rsidRPr="007212ED" w:rsidRDefault="004F330F" w:rsidP="007212ED">
      <w:pPr>
        <w:tabs>
          <w:tab w:val="left" w:pos="0"/>
          <w:tab w:val="left" w:pos="284"/>
          <w:tab w:val="left" w:pos="426"/>
        </w:tabs>
        <w:ind w:right="-1" w:firstLine="709"/>
        <w:jc w:val="both"/>
        <w:rPr>
          <w:rFonts w:eastAsia="Calibri"/>
          <w:b/>
          <w:sz w:val="26"/>
          <w:szCs w:val="26"/>
        </w:rPr>
      </w:pPr>
    </w:p>
    <w:p w:rsidR="004F330F" w:rsidRPr="007212ED" w:rsidRDefault="004F330F" w:rsidP="007212ED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212ED">
        <w:rPr>
          <w:rFonts w:ascii="Times New Roman" w:hAnsi="Times New Roman"/>
          <w:b/>
          <w:bCs/>
          <w:sz w:val="26"/>
          <w:szCs w:val="26"/>
        </w:rPr>
        <w:t xml:space="preserve">Разрешается: </w:t>
      </w:r>
    </w:p>
    <w:p w:rsidR="004F330F" w:rsidRPr="007212ED" w:rsidRDefault="004F330F" w:rsidP="007212ED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4678"/>
        </w:tabs>
        <w:suppressAutoHyphens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проведение земляных, строительных, хозяйственных и иных работ, не ухудшающих условий сохранности и восприятия объекта культурного наследия в его историко-градостроительной среде;</w:t>
      </w:r>
    </w:p>
    <w:p w:rsidR="004F330F" w:rsidRPr="007212ED" w:rsidRDefault="004F330F" w:rsidP="007212ED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 w:val="0"/>
        </w:rPr>
      </w:pPr>
      <w:r w:rsidRPr="007212ED">
        <w:rPr>
          <w:b w:val="0"/>
        </w:rPr>
        <w:t>применение специальных мер, направленных на сохранение и регенер</w:t>
      </w:r>
      <w:r w:rsidRPr="007212ED">
        <w:rPr>
          <w:b w:val="0"/>
        </w:rPr>
        <w:t>а</w:t>
      </w:r>
      <w:r w:rsidRPr="007212ED">
        <w:rPr>
          <w:b w:val="0"/>
        </w:rPr>
        <w:t>цию историко-градостроительной среды объекта культурного наследия;</w:t>
      </w:r>
    </w:p>
    <w:p w:rsidR="004F330F" w:rsidRPr="007212ED" w:rsidRDefault="004F330F" w:rsidP="007212ED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4678"/>
        </w:tabs>
        <w:suppressAutoHyphens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строительство объектов капитального строительства, ремонт и реконструкция зданий, строений и сооружений, а также их частей в соответствии с параметрами разрешенного строительства с учетом следующих требований:</w:t>
      </w:r>
    </w:p>
    <w:p w:rsidR="004F330F" w:rsidRPr="007212ED" w:rsidRDefault="004F330F" w:rsidP="007212E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418"/>
          <w:tab w:val="left" w:pos="4678"/>
        </w:tabs>
        <w:suppressAutoHyphens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 xml:space="preserve">в границах ЗРЗ-1: предельные (максимальные) высотные параметры от существующей отметки земли </w:t>
      </w:r>
      <w:bookmarkStart w:id="6" w:name="_Hlk62497143"/>
      <w:r w:rsidRPr="007212ED">
        <w:rPr>
          <w:sz w:val="26"/>
          <w:szCs w:val="26"/>
        </w:rPr>
        <w:t>до</w:t>
      </w:r>
      <w:bookmarkEnd w:id="6"/>
      <w:r w:rsidRPr="007212ED">
        <w:rPr>
          <w:sz w:val="26"/>
          <w:szCs w:val="26"/>
        </w:rPr>
        <w:t xml:space="preserve"> максимально выступающих конструкций – не более 7 м;</w:t>
      </w:r>
    </w:p>
    <w:p w:rsidR="004F330F" w:rsidRPr="007212ED" w:rsidRDefault="004F330F" w:rsidP="007212E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418"/>
          <w:tab w:val="left" w:pos="4678"/>
        </w:tabs>
        <w:suppressAutoHyphens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в границах ЗРЗ-2: предельные (максимальные) высотные параметры от существующей отметки земли до максимально выступающих конструкций – не более 10</w:t>
      </w:r>
      <w:r w:rsidR="007212ED">
        <w:rPr>
          <w:sz w:val="26"/>
          <w:szCs w:val="26"/>
        </w:rPr>
        <w:t xml:space="preserve"> м</w:t>
      </w:r>
      <w:r w:rsidRPr="007212ED">
        <w:rPr>
          <w:sz w:val="26"/>
          <w:szCs w:val="26"/>
        </w:rPr>
        <w:t>;</w:t>
      </w:r>
    </w:p>
    <w:p w:rsidR="004F330F" w:rsidRPr="007212ED" w:rsidRDefault="004F330F" w:rsidP="007212E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418"/>
        </w:tabs>
        <w:suppressAutoHyphens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использование в отделке фасадов натуральных или имитирующих натуральные отделочные материалы (штукатурка фасадов с последующей покраской, дерево, открытая кирпичная кладка);</w:t>
      </w:r>
    </w:p>
    <w:p w:rsidR="004F330F" w:rsidRPr="007212ED" w:rsidRDefault="004F330F" w:rsidP="007212E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418"/>
        </w:tabs>
        <w:suppressAutoHyphens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применение традиционных неярких пастельных приглушенных цветовых решений фасадов зданий, характерных для исторической застройки; кровельные покрытия в красно-коричневых, синих, серых цветовых тонах;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капитальный ремонт и реконструкция существующих объектов капитального строительства и некапитальных строений, отнесенных к </w:t>
      </w:r>
      <w:r w:rsidRPr="007212ED">
        <w:rPr>
          <w:rFonts w:ascii="Times New Roman" w:hAnsi="Times New Roman"/>
          <w:sz w:val="26"/>
          <w:szCs w:val="26"/>
        </w:rPr>
        <w:t>исторической застройке, при условии: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сохранения и (или) восстановления основных исторических габаритов объект</w:t>
      </w:r>
      <w:proofErr w:type="gramStart"/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а(</w:t>
      </w:r>
      <w:proofErr w:type="gramEnd"/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proofErr w:type="spellEnd"/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 xml:space="preserve">) капитального строительства </w:t>
      </w:r>
      <w:r w:rsidRPr="007212ED">
        <w:rPr>
          <w:rFonts w:ascii="Times New Roman" w:hAnsi="Times New Roman"/>
          <w:sz w:val="26"/>
          <w:szCs w:val="26"/>
        </w:rPr>
        <w:t>(исторической конфигурации в плане, этажности, характера крыши);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 xml:space="preserve">применения исторических приемов в отделке фасадов (штукатурка </w:t>
      </w:r>
      <w:r w:rsidRPr="007212ED">
        <w:rPr>
          <w:rFonts w:ascii="Times New Roman" w:hAnsi="Times New Roman"/>
          <w:sz w:val="26"/>
          <w:szCs w:val="26"/>
        </w:rPr>
        <w:lastRenderedPageBreak/>
        <w:t>фасадов с последующей покраской, дерево, открытая кирпичная кладка) с сохранением всех существующих декоративных элементов убранства фасадов и восстановлением утраченных (при необходимости), применения неярких цветовых гамм;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>применения в покрытии крыши при скатном ее решении металла под фальц;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>сохранения исторического местоположения оконных и дверных проемов, а также исторического характера их заполнения (материал дерево или имитирующий дерево);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использование объектов капитального строительства и земельных участков в соответствии с видами </w:t>
      </w:r>
      <w:r w:rsidRPr="007212ED">
        <w:rPr>
          <w:rFonts w:ascii="Times New Roman" w:hAnsi="Times New Roman"/>
          <w:sz w:val="26"/>
          <w:szCs w:val="26"/>
        </w:rPr>
        <w:t>разрешенного использования, установленными Правилами землепользования и застройки муниципального образования;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 xml:space="preserve">снос (демонтаж) объектов капитального строительства и их частей, не представляющих историко-культурной </w:t>
      </w:r>
      <w:r w:rsidRPr="007212ED">
        <w:rPr>
          <w:rFonts w:ascii="Times New Roman" w:hAnsi="Times New Roman"/>
          <w:sz w:val="26"/>
          <w:szCs w:val="26"/>
        </w:rPr>
        <w:t>ценности;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устройство и капитальный ремонт проездов с применением высококачественных материалов дорожного покрытия с организацией водоотведения;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>благоустройство территории общего пользования, включающее: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установку по границам земельных участков, формирующих территории общего пользования, прозрачного ограждения высотой не более 2,0 м с использованием исторических приемов его заполнения;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>установка антивандальной уличной мебели (скамьи, урны), отвечающей характеристикам среды;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>установка отдельно стоящих средств наружного освещения, отвечающих характеристикам исторической среды;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>размещение временных элементов информационно-декоративного оформления событийного характера (мобильные информационные конструкции), включая праздничное оформление;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>установка информационных стендов и средств ориентирующей информации высотой не более 3,0 м;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>устройство цветников, установка малых архитектурных форм и скульптур;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1276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>организация парковок на специально отведенных площадках;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1560"/>
          <w:tab w:val="left" w:pos="467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hAnsi="Times New Roman"/>
          <w:sz w:val="26"/>
          <w:szCs w:val="26"/>
        </w:rPr>
        <w:t>проведение всех видов земляных работ при обязательном археологическом наблюдении.</w:t>
      </w:r>
    </w:p>
    <w:p w:rsidR="004F330F" w:rsidRPr="003A4874" w:rsidRDefault="004F330F" w:rsidP="007212ED">
      <w:pPr>
        <w:pStyle w:val="ac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</w:p>
    <w:p w:rsidR="004F330F" w:rsidRPr="007212ED" w:rsidRDefault="004F330F" w:rsidP="007212ED">
      <w:pPr>
        <w:shd w:val="clear" w:color="auto" w:fill="FFFFFF"/>
        <w:tabs>
          <w:tab w:val="left" w:pos="4678"/>
        </w:tabs>
        <w:ind w:firstLine="709"/>
        <w:jc w:val="both"/>
        <w:rPr>
          <w:b/>
          <w:sz w:val="26"/>
          <w:szCs w:val="26"/>
        </w:rPr>
      </w:pPr>
      <w:r w:rsidRPr="007212ED">
        <w:rPr>
          <w:b/>
          <w:sz w:val="26"/>
          <w:szCs w:val="26"/>
        </w:rPr>
        <w:t>Запрещается:</w:t>
      </w:r>
    </w:p>
    <w:p w:rsidR="004F330F" w:rsidRPr="007212ED" w:rsidRDefault="004F330F" w:rsidP="007212ED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7" w:name="_Hlk61900453"/>
      <w:r w:rsidRPr="007212ED">
        <w:rPr>
          <w:sz w:val="26"/>
          <w:szCs w:val="26"/>
        </w:rPr>
        <w:t>применение строительных технологий, оказывающих негативное воздействие на объект культурного наследия, окружающую застройку, создающих угрозу их безопасности;</w:t>
      </w:r>
    </w:p>
    <w:p w:rsidR="004F330F" w:rsidRPr="007212ED" w:rsidRDefault="004F330F" w:rsidP="007212ED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применение в оформлении объектов капитального строительства, реконструируемых зданий, строений и сооружений, а также их частей конструкций и материалов, оказывающих негативное визуальное влияние на объект культурного наследия:</w:t>
      </w:r>
    </w:p>
    <w:p w:rsidR="004F330F" w:rsidRPr="007212ED" w:rsidRDefault="004F330F" w:rsidP="007212ED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крыш мансардного типа (с переломом);</w:t>
      </w:r>
    </w:p>
    <w:p w:rsidR="004F330F" w:rsidRPr="007212ED" w:rsidRDefault="004F330F" w:rsidP="007212ED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ярких и блестящих кровельных материалов;</w:t>
      </w:r>
    </w:p>
    <w:p w:rsidR="004F330F" w:rsidRPr="007212ED" w:rsidRDefault="004F330F" w:rsidP="007212ED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lastRenderedPageBreak/>
        <w:t>ярких и контрастирующих цветовых решений фасадов;</w:t>
      </w:r>
    </w:p>
    <w:p w:rsidR="004F330F" w:rsidRPr="007212ED" w:rsidRDefault="004F330F" w:rsidP="007212ED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нетрадиционных материалов отделки фасадов (</w:t>
      </w:r>
      <w:proofErr w:type="spellStart"/>
      <w:r w:rsidRPr="007212ED">
        <w:rPr>
          <w:sz w:val="26"/>
          <w:szCs w:val="26"/>
        </w:rPr>
        <w:t>сайдинг</w:t>
      </w:r>
      <w:proofErr w:type="spellEnd"/>
      <w:r w:rsidRPr="007212ED">
        <w:rPr>
          <w:sz w:val="26"/>
          <w:szCs w:val="26"/>
        </w:rPr>
        <w:t>, пластик);</w:t>
      </w:r>
    </w:p>
    <w:p w:rsidR="004F330F" w:rsidRPr="007212ED" w:rsidRDefault="004F330F" w:rsidP="007212ED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остекленных поверхностей площадью более 30</w:t>
      </w:r>
      <w:r w:rsidR="007212ED">
        <w:rPr>
          <w:sz w:val="26"/>
          <w:szCs w:val="26"/>
        </w:rPr>
        <w:t xml:space="preserve"> процентов</w:t>
      </w:r>
      <w:r w:rsidRPr="007212ED">
        <w:rPr>
          <w:sz w:val="26"/>
          <w:szCs w:val="26"/>
        </w:rPr>
        <w:t xml:space="preserve"> от площади фасада;</w:t>
      </w:r>
    </w:p>
    <w:p w:rsidR="004F330F" w:rsidRPr="007212ED" w:rsidRDefault="004F330F" w:rsidP="007212ED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фрагментарной отделки фасадов зданий;</w:t>
      </w:r>
    </w:p>
    <w:p w:rsidR="004F330F" w:rsidRPr="007212ED" w:rsidRDefault="004F330F" w:rsidP="007212ED">
      <w:pPr>
        <w:pStyle w:val="ac"/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2ED">
        <w:rPr>
          <w:rFonts w:ascii="Times New Roman" w:hAnsi="Times New Roman"/>
          <w:sz w:val="26"/>
          <w:szCs w:val="26"/>
        </w:rPr>
        <w:t>установка на фасадах зданий, формирующих территории общего польз</w:t>
      </w:r>
      <w:r w:rsidRPr="007212ED">
        <w:rPr>
          <w:rFonts w:ascii="Times New Roman" w:hAnsi="Times New Roman"/>
          <w:sz w:val="26"/>
          <w:szCs w:val="26"/>
        </w:rPr>
        <w:t>о</w:t>
      </w:r>
      <w:r w:rsidRPr="007212ED">
        <w:rPr>
          <w:rFonts w:ascii="Times New Roman" w:hAnsi="Times New Roman"/>
          <w:sz w:val="26"/>
          <w:szCs w:val="26"/>
        </w:rPr>
        <w:t>вания (улицы, бульвары, площади, набережные), кондиционеров, антенн и иного технического оборудования;</w:t>
      </w:r>
    </w:p>
    <w:p w:rsidR="004F330F" w:rsidRPr="007212ED" w:rsidRDefault="004F330F" w:rsidP="007212ED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прокладка инженерных сетей по фасадам зданий надземным способом;</w:t>
      </w:r>
    </w:p>
    <w:bookmarkEnd w:id="7"/>
    <w:p w:rsidR="004F330F" w:rsidRPr="007212ED" w:rsidRDefault="004F330F" w:rsidP="007212ED">
      <w:pPr>
        <w:pStyle w:val="ConsPlusNormal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2138"/>
        </w:tabs>
        <w:ind w:left="0" w:firstLine="709"/>
        <w:jc w:val="both"/>
        <w:rPr>
          <w:b w:val="0"/>
        </w:rPr>
      </w:pPr>
      <w:r w:rsidRPr="007212ED">
        <w:rPr>
          <w:b w:val="0"/>
        </w:rPr>
        <w:t>установка по границе земельного участка, формирующего территорию общего пользования, глухих ограждений;</w:t>
      </w:r>
    </w:p>
    <w:p w:rsidR="004F330F" w:rsidRPr="007212ED" w:rsidRDefault="004F330F" w:rsidP="007212ED">
      <w:pPr>
        <w:pStyle w:val="ConsPlusNormal"/>
        <w:widowControl w:val="0"/>
        <w:numPr>
          <w:ilvl w:val="0"/>
          <w:numId w:val="8"/>
        </w:numPr>
        <w:tabs>
          <w:tab w:val="left" w:pos="1134"/>
          <w:tab w:val="left" w:pos="2138"/>
        </w:tabs>
        <w:ind w:left="0" w:firstLine="709"/>
        <w:jc w:val="both"/>
        <w:rPr>
          <w:b w:val="0"/>
        </w:rPr>
      </w:pPr>
      <w:r w:rsidRPr="007212ED">
        <w:rPr>
          <w:b w:val="0"/>
        </w:rPr>
        <w:t>вырубка ценных пород деревьев, за исключением санитарных рубок.</w:t>
      </w:r>
    </w:p>
    <w:p w:rsidR="004F330F" w:rsidRPr="007212ED" w:rsidRDefault="004F330F" w:rsidP="007212ED">
      <w:pPr>
        <w:pStyle w:val="ac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</w:p>
    <w:p w:rsidR="004F330F" w:rsidRPr="007212ED" w:rsidRDefault="004F330F" w:rsidP="007212ED">
      <w:pPr>
        <w:pStyle w:val="4"/>
        <w:keepLines w:val="0"/>
        <w:widowControl w:val="0"/>
        <w:suppressAutoHyphens/>
        <w:spacing w:before="0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212ED">
        <w:rPr>
          <w:rFonts w:ascii="Times New Roman" w:eastAsia="Calibri" w:hAnsi="Times New Roman" w:cs="Times New Roman"/>
          <w:i w:val="0"/>
          <w:color w:val="auto"/>
          <w:sz w:val="26"/>
          <w:szCs w:val="26"/>
          <w:lang w:val="en-US"/>
        </w:rPr>
        <w:t>III</w:t>
      </w:r>
      <w:r w:rsidRPr="007212ED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 xml:space="preserve">. </w:t>
      </w:r>
      <w:r w:rsidRPr="007212ED">
        <w:rPr>
          <w:rFonts w:ascii="Times New Roman" w:hAnsi="Times New Roman" w:cs="Times New Roman"/>
          <w:i w:val="0"/>
          <w:color w:val="auto"/>
          <w:sz w:val="26"/>
          <w:szCs w:val="26"/>
        </w:rPr>
        <w:t>Требования к градостроительным регламентам в границах территорий</w:t>
      </w:r>
      <w:r w:rsidRPr="007212ED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 xml:space="preserve"> охранной </w:t>
      </w:r>
      <w:r w:rsidRPr="007212ED">
        <w:rPr>
          <w:rFonts w:ascii="Times New Roman" w:hAnsi="Times New Roman" w:cs="Times New Roman"/>
          <w:i w:val="0"/>
          <w:color w:val="auto"/>
          <w:sz w:val="26"/>
          <w:szCs w:val="26"/>
        </w:rPr>
        <w:t>зоны охраняемого природного ландшафта (ЗОПЛ)</w:t>
      </w:r>
      <w:r w:rsidRPr="007212ED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:</w:t>
      </w:r>
    </w:p>
    <w:p w:rsidR="004F330F" w:rsidRPr="007212ED" w:rsidRDefault="004F330F" w:rsidP="007212ED">
      <w:pPr>
        <w:tabs>
          <w:tab w:val="left" w:pos="0"/>
          <w:tab w:val="left" w:pos="284"/>
          <w:tab w:val="left" w:pos="426"/>
        </w:tabs>
        <w:ind w:right="-1" w:firstLine="709"/>
        <w:jc w:val="both"/>
        <w:rPr>
          <w:rFonts w:eastAsia="Calibri"/>
          <w:b/>
          <w:sz w:val="26"/>
          <w:szCs w:val="26"/>
        </w:rPr>
      </w:pPr>
    </w:p>
    <w:p w:rsidR="004F330F" w:rsidRPr="007212ED" w:rsidRDefault="004F330F" w:rsidP="007212ED">
      <w:pPr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</w:rPr>
      </w:pPr>
      <w:r w:rsidRPr="007212ED">
        <w:rPr>
          <w:b/>
          <w:bCs/>
          <w:sz w:val="26"/>
          <w:szCs w:val="26"/>
        </w:rPr>
        <w:t xml:space="preserve">1. Разрешается: </w:t>
      </w:r>
    </w:p>
    <w:p w:rsidR="004F330F" w:rsidRPr="007212ED" w:rsidRDefault="004F330F" w:rsidP="007212ED">
      <w:pPr>
        <w:widowControl w:val="0"/>
        <w:numPr>
          <w:ilvl w:val="0"/>
          <w:numId w:val="4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использование территории в качестве рекреации (парки, скверы, пешеходные бульвары);</w:t>
      </w:r>
    </w:p>
    <w:p w:rsidR="004F330F" w:rsidRPr="007212ED" w:rsidRDefault="004F330F" w:rsidP="007212ED">
      <w:pPr>
        <w:widowControl w:val="0"/>
        <w:numPr>
          <w:ilvl w:val="0"/>
          <w:numId w:val="4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благоустройство территории: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организация элементов благоустройства (смотровых площадок, пешеходных спусков, беседок, исторических ограждений);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разбивка газонов, цветников;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применение в мощении тротуаров и площадок натуральных материалов (камень, гранит) или имитирующих их (тротуарная плитка) с устройством водоотведения;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установка отдельно стоящего оборудования освещения, отвечающего характеристикам среды;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установка антивандальной уличной мебели (скамьи, урны), отвечающей характеристикам среды;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установка скульптур, малых архитектурных форм;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установка информационных стендов и средств ориентирующей информации высотой не более 3,0 м;</w:t>
      </w:r>
    </w:p>
    <w:p w:rsidR="004F330F" w:rsidRPr="007212ED" w:rsidRDefault="004F330F" w:rsidP="007212ED">
      <w:pPr>
        <w:pStyle w:val="ac"/>
        <w:widowControl w:val="0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2ED">
        <w:rPr>
          <w:rFonts w:ascii="Times New Roman" w:eastAsia="Times New Roman" w:hAnsi="Times New Roman"/>
          <w:sz w:val="26"/>
          <w:szCs w:val="26"/>
          <w:lang w:eastAsia="ru-RU"/>
        </w:rPr>
        <w:t>размещение временных элементов информационно-декоративного оформления событийного характера (мобильные информационные конструкции), включая праздничное оформление;</w:t>
      </w:r>
    </w:p>
    <w:p w:rsidR="004F330F" w:rsidRPr="007212ED" w:rsidRDefault="004F330F" w:rsidP="007212ED">
      <w:pPr>
        <w:widowControl w:val="0"/>
        <w:numPr>
          <w:ilvl w:val="0"/>
          <w:numId w:val="4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проведение работ при наличии раздела по обеспечению сохранности объекта культурного наследия;</w:t>
      </w:r>
    </w:p>
    <w:p w:rsidR="004F330F" w:rsidRPr="007212ED" w:rsidRDefault="004F330F" w:rsidP="007212ED">
      <w:pPr>
        <w:widowControl w:val="0"/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размещение парковок на специально отведенных площадках.</w:t>
      </w:r>
    </w:p>
    <w:p w:rsidR="004F330F" w:rsidRPr="003A4874" w:rsidRDefault="004F330F" w:rsidP="007212ED">
      <w:pPr>
        <w:pStyle w:val="ac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</w:p>
    <w:p w:rsidR="004F330F" w:rsidRPr="007212ED" w:rsidRDefault="004F330F" w:rsidP="007212ED">
      <w:pPr>
        <w:pStyle w:val="ConsPlusNormal"/>
        <w:ind w:firstLine="709"/>
      </w:pPr>
      <w:r w:rsidRPr="007212ED">
        <w:t>Запрещается:</w:t>
      </w:r>
    </w:p>
    <w:p w:rsidR="004F330F" w:rsidRPr="007212ED" w:rsidRDefault="004F330F" w:rsidP="007212ED">
      <w:pPr>
        <w:widowControl w:val="0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возведение объектов капитального строительства;</w:t>
      </w:r>
    </w:p>
    <w:p w:rsidR="004F330F" w:rsidRPr="007212ED" w:rsidRDefault="004F330F" w:rsidP="00236355">
      <w:pPr>
        <w:widowControl w:val="0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применение строительных технологий, оказывающих негативное воздействие на объекты культурного наследия, окружающую застройку и природную среду;</w:t>
      </w:r>
    </w:p>
    <w:p w:rsidR="004F330F" w:rsidRPr="007212ED" w:rsidRDefault="004F330F" w:rsidP="00236355">
      <w:pPr>
        <w:widowControl w:val="0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прокладка инженерных сетей надземным способом;</w:t>
      </w:r>
    </w:p>
    <w:p w:rsidR="004F330F" w:rsidRPr="007212ED" w:rsidRDefault="004F330F" w:rsidP="00236355">
      <w:pPr>
        <w:widowControl w:val="0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lastRenderedPageBreak/>
        <w:t>установка всех видов рекламных конструкций;</w:t>
      </w:r>
    </w:p>
    <w:p w:rsidR="004F330F" w:rsidRPr="007212ED" w:rsidRDefault="004F330F" w:rsidP="00236355">
      <w:pPr>
        <w:widowControl w:val="0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12ED">
        <w:rPr>
          <w:sz w:val="26"/>
          <w:szCs w:val="26"/>
        </w:rPr>
        <w:t>прокладка автодорог транзитного назначения.</w:t>
      </w:r>
      <w:bookmarkEnd w:id="1"/>
      <w:bookmarkEnd w:id="2"/>
      <w:bookmarkEnd w:id="3"/>
      <w:bookmarkEnd w:id="4"/>
    </w:p>
    <w:sectPr w:rsidR="004F330F" w:rsidRPr="007212ED" w:rsidSect="00A22EAF">
      <w:headerReference w:type="even" r:id="rId11"/>
      <w:headerReference w:type="default" r:id="rId12"/>
      <w:pgSz w:w="11906" w:h="16838"/>
      <w:pgMar w:top="1134" w:right="851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37" w:rsidRDefault="00AA3637" w:rsidP="00FF4642">
      <w:r>
        <w:separator/>
      </w:r>
    </w:p>
  </w:endnote>
  <w:endnote w:type="continuationSeparator" w:id="0">
    <w:p w:rsidR="00AA3637" w:rsidRDefault="00AA3637" w:rsidP="00FF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37" w:rsidRDefault="00AA3637" w:rsidP="00FF4642">
      <w:r>
        <w:separator/>
      </w:r>
    </w:p>
  </w:footnote>
  <w:footnote w:type="continuationSeparator" w:id="0">
    <w:p w:rsidR="00AA3637" w:rsidRDefault="00AA3637" w:rsidP="00FF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A1" w:rsidRDefault="004D0CA1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4</w:t>
    </w:r>
    <w:r>
      <w:rPr>
        <w:rStyle w:val="a6"/>
        <w:rFonts w:eastAsiaTheme="majorEastAsia"/>
      </w:rPr>
      <w:fldChar w:fldCharType="end"/>
    </w:r>
  </w:p>
  <w:p w:rsidR="004D0CA1" w:rsidRDefault="004D0CA1">
    <w:pPr>
      <w:pStyle w:val="a4"/>
    </w:pPr>
  </w:p>
  <w:p w:rsidR="004D0CA1" w:rsidRDefault="004D0C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A1" w:rsidRDefault="004D0CA1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C25F19">
      <w:rPr>
        <w:rStyle w:val="a6"/>
        <w:rFonts w:eastAsiaTheme="majorEastAsia"/>
        <w:noProof/>
      </w:rPr>
      <w:t>1</w:t>
    </w:r>
    <w:r>
      <w:rPr>
        <w:rStyle w:val="a6"/>
        <w:rFonts w:eastAsiaTheme="majorEastAsia"/>
      </w:rPr>
      <w:fldChar w:fldCharType="end"/>
    </w:r>
  </w:p>
  <w:p w:rsidR="004D0CA1" w:rsidRDefault="004D0CA1">
    <w:pPr>
      <w:pStyle w:val="a4"/>
    </w:pPr>
  </w:p>
  <w:p w:rsidR="004D0CA1" w:rsidRDefault="004D0C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8A"/>
    <w:multiLevelType w:val="hybridMultilevel"/>
    <w:tmpl w:val="4800A554"/>
    <w:lvl w:ilvl="0" w:tplc="B0C86964">
      <w:start w:val="1"/>
      <w:numFmt w:val="russianLow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1827E31"/>
    <w:multiLevelType w:val="hybridMultilevel"/>
    <w:tmpl w:val="E02473D0"/>
    <w:lvl w:ilvl="0" w:tplc="1CD214F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B3259D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0AC8"/>
    <w:multiLevelType w:val="hybridMultilevel"/>
    <w:tmpl w:val="8018B626"/>
    <w:lvl w:ilvl="0" w:tplc="1CD214F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437E32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96C2D"/>
    <w:multiLevelType w:val="hybridMultilevel"/>
    <w:tmpl w:val="817A9E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B12F57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A2DD4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54C07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2791C"/>
    <w:multiLevelType w:val="hybridMultilevel"/>
    <w:tmpl w:val="DFB6E7FA"/>
    <w:lvl w:ilvl="0" w:tplc="4DA8BA2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87812"/>
    <w:multiLevelType w:val="hybridMultilevel"/>
    <w:tmpl w:val="7C38D274"/>
    <w:lvl w:ilvl="0" w:tplc="97F2A1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27F3D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57775"/>
    <w:multiLevelType w:val="hybridMultilevel"/>
    <w:tmpl w:val="B21A05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A04B44"/>
    <w:multiLevelType w:val="hybridMultilevel"/>
    <w:tmpl w:val="483C9A72"/>
    <w:lvl w:ilvl="0" w:tplc="B0C8696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C17BFE"/>
    <w:multiLevelType w:val="hybridMultilevel"/>
    <w:tmpl w:val="5660182C"/>
    <w:lvl w:ilvl="0" w:tplc="F2507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496FD7"/>
    <w:multiLevelType w:val="hybridMultilevel"/>
    <w:tmpl w:val="9430A17A"/>
    <w:lvl w:ilvl="0" w:tplc="24AC2FF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837468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C4AC2"/>
    <w:multiLevelType w:val="hybridMultilevel"/>
    <w:tmpl w:val="7A569D12"/>
    <w:lvl w:ilvl="0" w:tplc="E1A4D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76F1755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4560E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627CB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C5AB1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1364D"/>
    <w:multiLevelType w:val="hybridMultilevel"/>
    <w:tmpl w:val="9EBAD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A740E6"/>
    <w:multiLevelType w:val="hybridMultilevel"/>
    <w:tmpl w:val="D93A0D68"/>
    <w:lvl w:ilvl="0" w:tplc="87B6F194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C3260"/>
    <w:multiLevelType w:val="hybridMultilevel"/>
    <w:tmpl w:val="7C38D274"/>
    <w:lvl w:ilvl="0" w:tplc="97F2A1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F79AE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94B71"/>
    <w:multiLevelType w:val="hybridMultilevel"/>
    <w:tmpl w:val="DFE84244"/>
    <w:lvl w:ilvl="0" w:tplc="4E28C3B4">
      <w:start w:val="3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64880"/>
    <w:multiLevelType w:val="hybridMultilevel"/>
    <w:tmpl w:val="6170A3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791C09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B5BEF"/>
    <w:multiLevelType w:val="hybridMultilevel"/>
    <w:tmpl w:val="329E5530"/>
    <w:lvl w:ilvl="0" w:tplc="B0C86964">
      <w:start w:val="1"/>
      <w:numFmt w:val="russianLower"/>
      <w:lvlText w:val="%1)"/>
      <w:lvlJc w:val="left"/>
      <w:pPr>
        <w:ind w:left="28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0">
    <w:nsid w:val="43A974BB"/>
    <w:multiLevelType w:val="hybridMultilevel"/>
    <w:tmpl w:val="63764640"/>
    <w:lvl w:ilvl="0" w:tplc="BE26445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C6A24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F6BCF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0023C"/>
    <w:multiLevelType w:val="hybridMultilevel"/>
    <w:tmpl w:val="7C38D274"/>
    <w:lvl w:ilvl="0" w:tplc="97F2A1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167C2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54816"/>
    <w:multiLevelType w:val="hybridMultilevel"/>
    <w:tmpl w:val="7B0AB03E"/>
    <w:lvl w:ilvl="0" w:tplc="B0C8696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6868F2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72965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15700"/>
    <w:multiLevelType w:val="hybridMultilevel"/>
    <w:tmpl w:val="E1FE591A"/>
    <w:lvl w:ilvl="0" w:tplc="FFFFFFFF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C564C"/>
    <w:multiLevelType w:val="hybridMultilevel"/>
    <w:tmpl w:val="B21A05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740CA8"/>
    <w:multiLevelType w:val="hybridMultilevel"/>
    <w:tmpl w:val="073CEB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8B7035C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F4555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D4129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D1141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872CA"/>
    <w:multiLevelType w:val="hybridMultilevel"/>
    <w:tmpl w:val="E1481798"/>
    <w:lvl w:ilvl="0" w:tplc="DB2832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4ED05DD"/>
    <w:multiLevelType w:val="hybridMultilevel"/>
    <w:tmpl w:val="125EF3DE"/>
    <w:lvl w:ilvl="0" w:tplc="EE4C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9"/>
  </w:num>
  <w:num w:numId="3">
    <w:abstractNumId w:val="0"/>
  </w:num>
  <w:num w:numId="4">
    <w:abstractNumId w:val="12"/>
  </w:num>
  <w:num w:numId="5">
    <w:abstractNumId w:val="26"/>
  </w:num>
  <w:num w:numId="6">
    <w:abstractNumId w:val="27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29"/>
  </w:num>
  <w:num w:numId="12">
    <w:abstractNumId w:val="24"/>
  </w:num>
  <w:num w:numId="13">
    <w:abstractNumId w:val="10"/>
  </w:num>
  <w:num w:numId="14">
    <w:abstractNumId w:val="33"/>
  </w:num>
  <w:num w:numId="15">
    <w:abstractNumId w:val="38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2"/>
  </w:num>
  <w:num w:numId="21">
    <w:abstractNumId w:val="41"/>
  </w:num>
  <w:num w:numId="22">
    <w:abstractNumId w:val="44"/>
  </w:num>
  <w:num w:numId="23">
    <w:abstractNumId w:val="28"/>
  </w:num>
  <w:num w:numId="24">
    <w:abstractNumId w:val="25"/>
  </w:num>
  <w:num w:numId="25">
    <w:abstractNumId w:val="16"/>
  </w:num>
  <w:num w:numId="26">
    <w:abstractNumId w:val="18"/>
  </w:num>
  <w:num w:numId="27">
    <w:abstractNumId w:val="19"/>
  </w:num>
  <w:num w:numId="28">
    <w:abstractNumId w:val="21"/>
  </w:num>
  <w:num w:numId="29">
    <w:abstractNumId w:val="2"/>
  </w:num>
  <w:num w:numId="30">
    <w:abstractNumId w:val="32"/>
  </w:num>
  <w:num w:numId="31">
    <w:abstractNumId w:val="36"/>
  </w:num>
  <w:num w:numId="32">
    <w:abstractNumId w:val="7"/>
  </w:num>
  <w:num w:numId="33">
    <w:abstractNumId w:val="31"/>
  </w:num>
  <w:num w:numId="34">
    <w:abstractNumId w:val="4"/>
  </w:num>
  <w:num w:numId="35">
    <w:abstractNumId w:val="46"/>
  </w:num>
  <w:num w:numId="36">
    <w:abstractNumId w:val="37"/>
  </w:num>
  <w:num w:numId="37">
    <w:abstractNumId w:val="20"/>
  </w:num>
  <w:num w:numId="38">
    <w:abstractNumId w:val="8"/>
  </w:num>
  <w:num w:numId="39">
    <w:abstractNumId w:val="11"/>
  </w:num>
  <w:num w:numId="40">
    <w:abstractNumId w:val="30"/>
  </w:num>
  <w:num w:numId="41">
    <w:abstractNumId w:val="23"/>
  </w:num>
  <w:num w:numId="42">
    <w:abstractNumId w:val="9"/>
  </w:num>
  <w:num w:numId="43">
    <w:abstractNumId w:val="40"/>
  </w:num>
  <w:num w:numId="44">
    <w:abstractNumId w:val="22"/>
  </w:num>
  <w:num w:numId="45">
    <w:abstractNumId w:val="35"/>
  </w:num>
  <w:num w:numId="46">
    <w:abstractNumId w:val="43"/>
  </w:num>
  <w:num w:numId="47">
    <w:abstractNumId w:val="17"/>
  </w:num>
  <w:num w:numId="48">
    <w:abstractNumId w:val="15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DC"/>
    <w:rsid w:val="00010280"/>
    <w:rsid w:val="00011F8B"/>
    <w:rsid w:val="0002114C"/>
    <w:rsid w:val="000227AF"/>
    <w:rsid w:val="00023E68"/>
    <w:rsid w:val="00025EE1"/>
    <w:rsid w:val="000341A9"/>
    <w:rsid w:val="000413D5"/>
    <w:rsid w:val="00045DFC"/>
    <w:rsid w:val="00047DB3"/>
    <w:rsid w:val="000538E8"/>
    <w:rsid w:val="00054D74"/>
    <w:rsid w:val="0005607F"/>
    <w:rsid w:val="0006557D"/>
    <w:rsid w:val="0007193E"/>
    <w:rsid w:val="00072BA5"/>
    <w:rsid w:val="0007701A"/>
    <w:rsid w:val="00091556"/>
    <w:rsid w:val="000A104F"/>
    <w:rsid w:val="000A1AC9"/>
    <w:rsid w:val="000A6572"/>
    <w:rsid w:val="000B1BD4"/>
    <w:rsid w:val="000B7A5D"/>
    <w:rsid w:val="000C6D3E"/>
    <w:rsid w:val="000C701C"/>
    <w:rsid w:val="000C7F2B"/>
    <w:rsid w:val="000D67FC"/>
    <w:rsid w:val="000D78E2"/>
    <w:rsid w:val="000E01B4"/>
    <w:rsid w:val="000E4F0D"/>
    <w:rsid w:val="000E54B1"/>
    <w:rsid w:val="001029E2"/>
    <w:rsid w:val="00103477"/>
    <w:rsid w:val="001039A9"/>
    <w:rsid w:val="00106E54"/>
    <w:rsid w:val="00120692"/>
    <w:rsid w:val="001226C1"/>
    <w:rsid w:val="001348CA"/>
    <w:rsid w:val="00135491"/>
    <w:rsid w:val="00142F4E"/>
    <w:rsid w:val="00145B7B"/>
    <w:rsid w:val="00161B48"/>
    <w:rsid w:val="001678AA"/>
    <w:rsid w:val="0017546C"/>
    <w:rsid w:val="00183D04"/>
    <w:rsid w:val="001846A6"/>
    <w:rsid w:val="001A6CF5"/>
    <w:rsid w:val="001B01FA"/>
    <w:rsid w:val="001B075B"/>
    <w:rsid w:val="001B27CA"/>
    <w:rsid w:val="001C67A8"/>
    <w:rsid w:val="001C6F7E"/>
    <w:rsid w:val="001D70E8"/>
    <w:rsid w:val="001D72BF"/>
    <w:rsid w:val="001E5563"/>
    <w:rsid w:val="001F1D6C"/>
    <w:rsid w:val="002015EE"/>
    <w:rsid w:val="0020288B"/>
    <w:rsid w:val="00215C34"/>
    <w:rsid w:val="00236355"/>
    <w:rsid w:val="00236460"/>
    <w:rsid w:val="00240A13"/>
    <w:rsid w:val="00247035"/>
    <w:rsid w:val="00261043"/>
    <w:rsid w:val="002753E5"/>
    <w:rsid w:val="00280E4A"/>
    <w:rsid w:val="002813D8"/>
    <w:rsid w:val="00292A99"/>
    <w:rsid w:val="00293B95"/>
    <w:rsid w:val="0029742F"/>
    <w:rsid w:val="002A35B7"/>
    <w:rsid w:val="002A57A3"/>
    <w:rsid w:val="002A6B17"/>
    <w:rsid w:val="002B3D11"/>
    <w:rsid w:val="002B6E92"/>
    <w:rsid w:val="002B7690"/>
    <w:rsid w:val="002C392D"/>
    <w:rsid w:val="002C7329"/>
    <w:rsid w:val="002C7F93"/>
    <w:rsid w:val="002D3940"/>
    <w:rsid w:val="002E19FB"/>
    <w:rsid w:val="002E1A5F"/>
    <w:rsid w:val="002E2B3E"/>
    <w:rsid w:val="002E34BA"/>
    <w:rsid w:val="002E38F7"/>
    <w:rsid w:val="003022A1"/>
    <w:rsid w:val="003125D0"/>
    <w:rsid w:val="003171DB"/>
    <w:rsid w:val="0032188B"/>
    <w:rsid w:val="00324874"/>
    <w:rsid w:val="00324A90"/>
    <w:rsid w:val="00325258"/>
    <w:rsid w:val="00327A65"/>
    <w:rsid w:val="00335FF7"/>
    <w:rsid w:val="0033687B"/>
    <w:rsid w:val="003419F7"/>
    <w:rsid w:val="0034357A"/>
    <w:rsid w:val="0034368A"/>
    <w:rsid w:val="0034661B"/>
    <w:rsid w:val="00346AC3"/>
    <w:rsid w:val="003532EB"/>
    <w:rsid w:val="00353BF0"/>
    <w:rsid w:val="00354ADE"/>
    <w:rsid w:val="00367C74"/>
    <w:rsid w:val="00372B87"/>
    <w:rsid w:val="00372DC4"/>
    <w:rsid w:val="003802DF"/>
    <w:rsid w:val="003831F1"/>
    <w:rsid w:val="00383797"/>
    <w:rsid w:val="0038438C"/>
    <w:rsid w:val="00397BE5"/>
    <w:rsid w:val="003A4874"/>
    <w:rsid w:val="003B05D3"/>
    <w:rsid w:val="003B32A6"/>
    <w:rsid w:val="003B3BD3"/>
    <w:rsid w:val="003B6620"/>
    <w:rsid w:val="003C089D"/>
    <w:rsid w:val="003D3FB3"/>
    <w:rsid w:val="003D4DFC"/>
    <w:rsid w:val="003D519D"/>
    <w:rsid w:val="003D590C"/>
    <w:rsid w:val="003E58FA"/>
    <w:rsid w:val="003F00E9"/>
    <w:rsid w:val="003F0383"/>
    <w:rsid w:val="003F65EB"/>
    <w:rsid w:val="0041020E"/>
    <w:rsid w:val="00412100"/>
    <w:rsid w:val="00412D95"/>
    <w:rsid w:val="0042078C"/>
    <w:rsid w:val="00427FBE"/>
    <w:rsid w:val="00431CDF"/>
    <w:rsid w:val="00440910"/>
    <w:rsid w:val="004426D0"/>
    <w:rsid w:val="00447F26"/>
    <w:rsid w:val="004528C5"/>
    <w:rsid w:val="00453099"/>
    <w:rsid w:val="004740D8"/>
    <w:rsid w:val="00491540"/>
    <w:rsid w:val="00497DB6"/>
    <w:rsid w:val="004A3CBD"/>
    <w:rsid w:val="004A5804"/>
    <w:rsid w:val="004B09EA"/>
    <w:rsid w:val="004D0CA1"/>
    <w:rsid w:val="004D1E84"/>
    <w:rsid w:val="004D2907"/>
    <w:rsid w:val="004D44D5"/>
    <w:rsid w:val="004D5C6D"/>
    <w:rsid w:val="004D5D15"/>
    <w:rsid w:val="004D6301"/>
    <w:rsid w:val="004D734F"/>
    <w:rsid w:val="004E5C41"/>
    <w:rsid w:val="004F330F"/>
    <w:rsid w:val="004F69E5"/>
    <w:rsid w:val="00500FCE"/>
    <w:rsid w:val="005059CF"/>
    <w:rsid w:val="005124DC"/>
    <w:rsid w:val="0051522E"/>
    <w:rsid w:val="00515468"/>
    <w:rsid w:val="00516698"/>
    <w:rsid w:val="00517A65"/>
    <w:rsid w:val="005202C3"/>
    <w:rsid w:val="005327EF"/>
    <w:rsid w:val="00532879"/>
    <w:rsid w:val="00536162"/>
    <w:rsid w:val="00541C72"/>
    <w:rsid w:val="00546077"/>
    <w:rsid w:val="0056034B"/>
    <w:rsid w:val="00564239"/>
    <w:rsid w:val="00566E83"/>
    <w:rsid w:val="005671E2"/>
    <w:rsid w:val="005737A9"/>
    <w:rsid w:val="005818FF"/>
    <w:rsid w:val="005875A7"/>
    <w:rsid w:val="00592794"/>
    <w:rsid w:val="00593349"/>
    <w:rsid w:val="00596396"/>
    <w:rsid w:val="005A238C"/>
    <w:rsid w:val="005B218A"/>
    <w:rsid w:val="005C6523"/>
    <w:rsid w:val="005D171E"/>
    <w:rsid w:val="005D5ACA"/>
    <w:rsid w:val="005E0EF2"/>
    <w:rsid w:val="005E4BEE"/>
    <w:rsid w:val="006059E2"/>
    <w:rsid w:val="00615246"/>
    <w:rsid w:val="006201CB"/>
    <w:rsid w:val="00621E71"/>
    <w:rsid w:val="0062289D"/>
    <w:rsid w:val="006375C9"/>
    <w:rsid w:val="00637609"/>
    <w:rsid w:val="00640052"/>
    <w:rsid w:val="00647012"/>
    <w:rsid w:val="00650436"/>
    <w:rsid w:val="00657261"/>
    <w:rsid w:val="00662384"/>
    <w:rsid w:val="006658E9"/>
    <w:rsid w:val="00666B09"/>
    <w:rsid w:val="00671B7D"/>
    <w:rsid w:val="006734D5"/>
    <w:rsid w:val="00675F40"/>
    <w:rsid w:val="00676109"/>
    <w:rsid w:val="0067620B"/>
    <w:rsid w:val="006814B0"/>
    <w:rsid w:val="00685BB6"/>
    <w:rsid w:val="00691BED"/>
    <w:rsid w:val="00697124"/>
    <w:rsid w:val="006A14B0"/>
    <w:rsid w:val="006A2F84"/>
    <w:rsid w:val="006A5327"/>
    <w:rsid w:val="006B3538"/>
    <w:rsid w:val="006B41CC"/>
    <w:rsid w:val="006B7B69"/>
    <w:rsid w:val="006C04BB"/>
    <w:rsid w:val="006C09F7"/>
    <w:rsid w:val="006D357D"/>
    <w:rsid w:val="006D5100"/>
    <w:rsid w:val="006E2836"/>
    <w:rsid w:val="006E3371"/>
    <w:rsid w:val="006E58E8"/>
    <w:rsid w:val="006E7629"/>
    <w:rsid w:val="006F7A78"/>
    <w:rsid w:val="00707D98"/>
    <w:rsid w:val="00714C3E"/>
    <w:rsid w:val="0071533B"/>
    <w:rsid w:val="007212ED"/>
    <w:rsid w:val="0073085D"/>
    <w:rsid w:val="00730D8E"/>
    <w:rsid w:val="007338C2"/>
    <w:rsid w:val="00736D68"/>
    <w:rsid w:val="00737600"/>
    <w:rsid w:val="0074567F"/>
    <w:rsid w:val="00751454"/>
    <w:rsid w:val="0077027B"/>
    <w:rsid w:val="00772766"/>
    <w:rsid w:val="007755B5"/>
    <w:rsid w:val="00783A5C"/>
    <w:rsid w:val="0078403C"/>
    <w:rsid w:val="00793598"/>
    <w:rsid w:val="007935FD"/>
    <w:rsid w:val="00793A9F"/>
    <w:rsid w:val="00795384"/>
    <w:rsid w:val="0079743B"/>
    <w:rsid w:val="007A0F91"/>
    <w:rsid w:val="007B028A"/>
    <w:rsid w:val="007B0D79"/>
    <w:rsid w:val="007B3B9C"/>
    <w:rsid w:val="007B7834"/>
    <w:rsid w:val="007C74ED"/>
    <w:rsid w:val="007D0072"/>
    <w:rsid w:val="007D3E3A"/>
    <w:rsid w:val="007D7363"/>
    <w:rsid w:val="007E2CFD"/>
    <w:rsid w:val="007F4784"/>
    <w:rsid w:val="007F552C"/>
    <w:rsid w:val="0080447A"/>
    <w:rsid w:val="008050A6"/>
    <w:rsid w:val="00813A44"/>
    <w:rsid w:val="00827626"/>
    <w:rsid w:val="00835AE2"/>
    <w:rsid w:val="00837898"/>
    <w:rsid w:val="0084543B"/>
    <w:rsid w:val="00847B2D"/>
    <w:rsid w:val="00860A56"/>
    <w:rsid w:val="008619BA"/>
    <w:rsid w:val="00866070"/>
    <w:rsid w:val="00872924"/>
    <w:rsid w:val="00885FBD"/>
    <w:rsid w:val="0088772C"/>
    <w:rsid w:val="008A0C0D"/>
    <w:rsid w:val="008A1FBF"/>
    <w:rsid w:val="008B09D8"/>
    <w:rsid w:val="008B0C7B"/>
    <w:rsid w:val="008B20B7"/>
    <w:rsid w:val="008B5509"/>
    <w:rsid w:val="008B7C33"/>
    <w:rsid w:val="008C0AF3"/>
    <w:rsid w:val="008C0C1B"/>
    <w:rsid w:val="008C76D9"/>
    <w:rsid w:val="008D2D68"/>
    <w:rsid w:val="008E0E74"/>
    <w:rsid w:val="008E3B03"/>
    <w:rsid w:val="008E5F55"/>
    <w:rsid w:val="008F4B13"/>
    <w:rsid w:val="009000B2"/>
    <w:rsid w:val="00903845"/>
    <w:rsid w:val="00905982"/>
    <w:rsid w:val="00910939"/>
    <w:rsid w:val="0091257F"/>
    <w:rsid w:val="009126E1"/>
    <w:rsid w:val="0091371D"/>
    <w:rsid w:val="00922593"/>
    <w:rsid w:val="009279DE"/>
    <w:rsid w:val="00930EBA"/>
    <w:rsid w:val="00931D09"/>
    <w:rsid w:val="009326B9"/>
    <w:rsid w:val="0094418C"/>
    <w:rsid w:val="0095555B"/>
    <w:rsid w:val="00956EDC"/>
    <w:rsid w:val="0095747F"/>
    <w:rsid w:val="00963EF1"/>
    <w:rsid w:val="00971B67"/>
    <w:rsid w:val="00972879"/>
    <w:rsid w:val="00980A28"/>
    <w:rsid w:val="009905B8"/>
    <w:rsid w:val="009964DC"/>
    <w:rsid w:val="009A3BB5"/>
    <w:rsid w:val="009A449C"/>
    <w:rsid w:val="009A5D1A"/>
    <w:rsid w:val="009A7EA7"/>
    <w:rsid w:val="009B65B5"/>
    <w:rsid w:val="009B71AC"/>
    <w:rsid w:val="009C01F6"/>
    <w:rsid w:val="009C65E0"/>
    <w:rsid w:val="009C6DC2"/>
    <w:rsid w:val="009D1D37"/>
    <w:rsid w:val="009D416C"/>
    <w:rsid w:val="009E1D57"/>
    <w:rsid w:val="009E389E"/>
    <w:rsid w:val="009F0C06"/>
    <w:rsid w:val="009F2FAC"/>
    <w:rsid w:val="00A04234"/>
    <w:rsid w:val="00A1485E"/>
    <w:rsid w:val="00A17162"/>
    <w:rsid w:val="00A17606"/>
    <w:rsid w:val="00A213A3"/>
    <w:rsid w:val="00A22EAF"/>
    <w:rsid w:val="00A432FB"/>
    <w:rsid w:val="00A45E18"/>
    <w:rsid w:val="00A47295"/>
    <w:rsid w:val="00A473E5"/>
    <w:rsid w:val="00A52A06"/>
    <w:rsid w:val="00A735F9"/>
    <w:rsid w:val="00A83081"/>
    <w:rsid w:val="00A84854"/>
    <w:rsid w:val="00A90F82"/>
    <w:rsid w:val="00A917E6"/>
    <w:rsid w:val="00AA3637"/>
    <w:rsid w:val="00AA51A0"/>
    <w:rsid w:val="00AA6371"/>
    <w:rsid w:val="00AA6578"/>
    <w:rsid w:val="00AA7503"/>
    <w:rsid w:val="00AB4BE4"/>
    <w:rsid w:val="00AB4BE6"/>
    <w:rsid w:val="00AB7E6E"/>
    <w:rsid w:val="00AC565E"/>
    <w:rsid w:val="00AD60DD"/>
    <w:rsid w:val="00AE2525"/>
    <w:rsid w:val="00AE4149"/>
    <w:rsid w:val="00AF027E"/>
    <w:rsid w:val="00AF605B"/>
    <w:rsid w:val="00B057E9"/>
    <w:rsid w:val="00B20935"/>
    <w:rsid w:val="00B412E5"/>
    <w:rsid w:val="00B46DEF"/>
    <w:rsid w:val="00B512B2"/>
    <w:rsid w:val="00B51B4E"/>
    <w:rsid w:val="00B53C42"/>
    <w:rsid w:val="00B556E6"/>
    <w:rsid w:val="00B56347"/>
    <w:rsid w:val="00B62FFD"/>
    <w:rsid w:val="00B65DB4"/>
    <w:rsid w:val="00B66A73"/>
    <w:rsid w:val="00B73306"/>
    <w:rsid w:val="00B74CAC"/>
    <w:rsid w:val="00B76748"/>
    <w:rsid w:val="00B76DAE"/>
    <w:rsid w:val="00B87270"/>
    <w:rsid w:val="00B9787C"/>
    <w:rsid w:val="00BA6BB4"/>
    <w:rsid w:val="00BB014C"/>
    <w:rsid w:val="00BB2315"/>
    <w:rsid w:val="00BB2F59"/>
    <w:rsid w:val="00BB3813"/>
    <w:rsid w:val="00BC07D4"/>
    <w:rsid w:val="00BC1469"/>
    <w:rsid w:val="00BC4281"/>
    <w:rsid w:val="00BC4C6E"/>
    <w:rsid w:val="00BE0707"/>
    <w:rsid w:val="00BE439C"/>
    <w:rsid w:val="00BF0BDC"/>
    <w:rsid w:val="00BF4B8E"/>
    <w:rsid w:val="00BF6805"/>
    <w:rsid w:val="00C0009B"/>
    <w:rsid w:val="00C03907"/>
    <w:rsid w:val="00C053C9"/>
    <w:rsid w:val="00C06DEE"/>
    <w:rsid w:val="00C142EC"/>
    <w:rsid w:val="00C153D3"/>
    <w:rsid w:val="00C22A3C"/>
    <w:rsid w:val="00C24E8C"/>
    <w:rsid w:val="00C25F19"/>
    <w:rsid w:val="00C2605D"/>
    <w:rsid w:val="00C26101"/>
    <w:rsid w:val="00C447B3"/>
    <w:rsid w:val="00C508EC"/>
    <w:rsid w:val="00C5197A"/>
    <w:rsid w:val="00C61ADD"/>
    <w:rsid w:val="00C63667"/>
    <w:rsid w:val="00C74AEA"/>
    <w:rsid w:val="00C777DE"/>
    <w:rsid w:val="00C82C0F"/>
    <w:rsid w:val="00C8464F"/>
    <w:rsid w:val="00C8606B"/>
    <w:rsid w:val="00C8618B"/>
    <w:rsid w:val="00C91F6F"/>
    <w:rsid w:val="00C92B1E"/>
    <w:rsid w:val="00CA5DDD"/>
    <w:rsid w:val="00CA7FDF"/>
    <w:rsid w:val="00CB0975"/>
    <w:rsid w:val="00CB412F"/>
    <w:rsid w:val="00CC0FD9"/>
    <w:rsid w:val="00CC6DEF"/>
    <w:rsid w:val="00CD2793"/>
    <w:rsid w:val="00CD7656"/>
    <w:rsid w:val="00CE037A"/>
    <w:rsid w:val="00CE5523"/>
    <w:rsid w:val="00CF73B2"/>
    <w:rsid w:val="00D04E31"/>
    <w:rsid w:val="00D062E0"/>
    <w:rsid w:val="00D1268D"/>
    <w:rsid w:val="00D16273"/>
    <w:rsid w:val="00D33482"/>
    <w:rsid w:val="00D3618C"/>
    <w:rsid w:val="00D50BAD"/>
    <w:rsid w:val="00D53FA3"/>
    <w:rsid w:val="00D54A11"/>
    <w:rsid w:val="00D621DF"/>
    <w:rsid w:val="00D65139"/>
    <w:rsid w:val="00D65BDF"/>
    <w:rsid w:val="00D67AEE"/>
    <w:rsid w:val="00D70DAF"/>
    <w:rsid w:val="00D75247"/>
    <w:rsid w:val="00D77F56"/>
    <w:rsid w:val="00D865F3"/>
    <w:rsid w:val="00D86C0D"/>
    <w:rsid w:val="00D960BE"/>
    <w:rsid w:val="00DA38BF"/>
    <w:rsid w:val="00DA58FE"/>
    <w:rsid w:val="00DC273F"/>
    <w:rsid w:val="00DC3460"/>
    <w:rsid w:val="00DC4EB0"/>
    <w:rsid w:val="00DC54D9"/>
    <w:rsid w:val="00DC6E12"/>
    <w:rsid w:val="00DD43FF"/>
    <w:rsid w:val="00DD6B83"/>
    <w:rsid w:val="00DE13F6"/>
    <w:rsid w:val="00DE372C"/>
    <w:rsid w:val="00DE65F6"/>
    <w:rsid w:val="00DF104C"/>
    <w:rsid w:val="00DF6BA1"/>
    <w:rsid w:val="00E06A3A"/>
    <w:rsid w:val="00E10D04"/>
    <w:rsid w:val="00E2161A"/>
    <w:rsid w:val="00E22CCB"/>
    <w:rsid w:val="00E2594B"/>
    <w:rsid w:val="00E26AB1"/>
    <w:rsid w:val="00E35569"/>
    <w:rsid w:val="00E41B83"/>
    <w:rsid w:val="00E47B15"/>
    <w:rsid w:val="00E500FA"/>
    <w:rsid w:val="00E61F02"/>
    <w:rsid w:val="00E64E83"/>
    <w:rsid w:val="00E667A5"/>
    <w:rsid w:val="00E67688"/>
    <w:rsid w:val="00E7265E"/>
    <w:rsid w:val="00E73209"/>
    <w:rsid w:val="00E8232B"/>
    <w:rsid w:val="00E930AB"/>
    <w:rsid w:val="00EA367A"/>
    <w:rsid w:val="00EB23B1"/>
    <w:rsid w:val="00EB3F9F"/>
    <w:rsid w:val="00EB6226"/>
    <w:rsid w:val="00EB7892"/>
    <w:rsid w:val="00EC15D8"/>
    <w:rsid w:val="00EC2286"/>
    <w:rsid w:val="00EC3212"/>
    <w:rsid w:val="00EC5403"/>
    <w:rsid w:val="00EC5446"/>
    <w:rsid w:val="00EE5184"/>
    <w:rsid w:val="00EF2254"/>
    <w:rsid w:val="00EF680D"/>
    <w:rsid w:val="00F11819"/>
    <w:rsid w:val="00F1334D"/>
    <w:rsid w:val="00F13B30"/>
    <w:rsid w:val="00F161B7"/>
    <w:rsid w:val="00F206FF"/>
    <w:rsid w:val="00F37CEE"/>
    <w:rsid w:val="00F41B5A"/>
    <w:rsid w:val="00F44CDA"/>
    <w:rsid w:val="00F468C6"/>
    <w:rsid w:val="00F46EC9"/>
    <w:rsid w:val="00F50385"/>
    <w:rsid w:val="00F61630"/>
    <w:rsid w:val="00F61C54"/>
    <w:rsid w:val="00F632D8"/>
    <w:rsid w:val="00F66822"/>
    <w:rsid w:val="00F66906"/>
    <w:rsid w:val="00F66F5D"/>
    <w:rsid w:val="00F741C5"/>
    <w:rsid w:val="00F7498F"/>
    <w:rsid w:val="00F81512"/>
    <w:rsid w:val="00F8374E"/>
    <w:rsid w:val="00F84187"/>
    <w:rsid w:val="00F97247"/>
    <w:rsid w:val="00FB1ED9"/>
    <w:rsid w:val="00FB1EE5"/>
    <w:rsid w:val="00FB3A4D"/>
    <w:rsid w:val="00FB3FF4"/>
    <w:rsid w:val="00FC28E8"/>
    <w:rsid w:val="00FC618D"/>
    <w:rsid w:val="00FC7D0C"/>
    <w:rsid w:val="00FD2117"/>
    <w:rsid w:val="00FD5468"/>
    <w:rsid w:val="00FE23D0"/>
    <w:rsid w:val="00FE2A6D"/>
    <w:rsid w:val="00FE6B13"/>
    <w:rsid w:val="00FE6F4B"/>
    <w:rsid w:val="00FF12A3"/>
    <w:rsid w:val="00FF3BB9"/>
    <w:rsid w:val="00FF4642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964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6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64DC"/>
  </w:style>
  <w:style w:type="paragraph" w:styleId="21">
    <w:name w:val="Body Text 2"/>
    <w:basedOn w:val="a"/>
    <w:link w:val="22"/>
    <w:rsid w:val="009964DC"/>
    <w:pPr>
      <w:widowControl w:val="0"/>
      <w:ind w:right="4818"/>
      <w:jc w:val="both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9964D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9964DC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964D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6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07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7F26"/>
  </w:style>
  <w:style w:type="character" w:customStyle="1" w:styleId="ConsPlusNormal0">
    <w:name w:val="ConsPlusNormal Знак"/>
    <w:link w:val="ConsPlusNormal"/>
    <w:locked/>
    <w:rsid w:val="00813A4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link w:val="ad"/>
    <w:uiPriority w:val="34"/>
    <w:qFormat/>
    <w:rsid w:val="00813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813A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964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6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64DC"/>
  </w:style>
  <w:style w:type="paragraph" w:styleId="21">
    <w:name w:val="Body Text 2"/>
    <w:basedOn w:val="a"/>
    <w:link w:val="22"/>
    <w:rsid w:val="009964DC"/>
    <w:pPr>
      <w:widowControl w:val="0"/>
      <w:ind w:right="4818"/>
      <w:jc w:val="both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9964D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9964DC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964D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6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07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7F26"/>
  </w:style>
  <w:style w:type="character" w:customStyle="1" w:styleId="ConsPlusNormal0">
    <w:name w:val="ConsPlusNormal Знак"/>
    <w:link w:val="ConsPlusNormal"/>
    <w:locked/>
    <w:rsid w:val="00813A4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link w:val="ad"/>
    <w:uiPriority w:val="34"/>
    <w:qFormat/>
    <w:rsid w:val="00813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813A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E0E5-8B86-4A3A-A630-65B49C68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Минкультуры Чувашии</cp:lastModifiedBy>
  <cp:revision>3</cp:revision>
  <cp:lastPrinted>2022-12-26T06:44:00Z</cp:lastPrinted>
  <dcterms:created xsi:type="dcterms:W3CDTF">2023-10-23T06:12:00Z</dcterms:created>
  <dcterms:modified xsi:type="dcterms:W3CDTF">2023-10-23T08:17:00Z</dcterms:modified>
</cp:coreProperties>
</file>