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62" w:rsidRDefault="000260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 А К Л Ю Ч Е Н И Е </w:t>
      </w:r>
    </w:p>
    <w:p w:rsidR="002B5162" w:rsidRDefault="000260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проведения антикоррупционной экспертизы </w:t>
      </w:r>
    </w:p>
    <w:p w:rsidR="002B5162" w:rsidRDefault="002B5162">
      <w:pPr>
        <w:jc w:val="center"/>
        <w:rPr>
          <w:sz w:val="26"/>
          <w:szCs w:val="26"/>
        </w:rPr>
      </w:pPr>
    </w:p>
    <w:tbl>
      <w:tblPr>
        <w:tblW w:w="9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0"/>
      </w:tblGrid>
      <w:tr w:rsidR="002B5162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162" w:rsidRDefault="000260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проекта приказа Министерства сельского хозяйства Чувашской Республики </w:t>
            </w:r>
          </w:p>
          <w:p w:rsidR="002B5162" w:rsidRPr="00B55307" w:rsidRDefault="0002604D" w:rsidP="008D0E07">
            <w:pPr>
              <w:jc w:val="center"/>
              <w:rPr>
                <w:rFonts w:asciiTheme="minorHAnsi" w:hAnsiTheme="minorHAnsi" w:cstheme="minorHAnsi"/>
                <w:kern w:val="1"/>
                <w:sz w:val="26"/>
                <w:szCs w:val="26"/>
                <w:lang w:eastAsia="zh-CN"/>
              </w:rPr>
            </w:pPr>
            <w:r w:rsidRPr="00B55307">
              <w:rPr>
                <w:rFonts w:asciiTheme="minorHAnsi" w:hAnsiTheme="minorHAnsi" w:cstheme="minorHAnsi"/>
                <w:sz w:val="26"/>
                <w:szCs w:val="26"/>
              </w:rPr>
              <w:t>«</w:t>
            </w:r>
            <w:r w:rsidR="0056155E" w:rsidRPr="0056155E">
              <w:rPr>
                <w:sz w:val="26"/>
                <w:szCs w:val="26"/>
              </w:rPr>
              <w:t>Об утверждении размера ставки субсидии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2024 год</w:t>
            </w:r>
            <w:r w:rsidR="00381761">
              <w:rPr>
                <w:sz w:val="26"/>
                <w:szCs w:val="26"/>
              </w:rPr>
              <w:t>»</w:t>
            </w:r>
          </w:p>
          <w:p w:rsidR="002B5162" w:rsidRDefault="0002604D">
            <w:pPr>
              <w:jc w:val="center"/>
              <w:rPr>
                <w:rFonts w:eastAsia="Arial Unicode MS"/>
                <w:sz w:val="20"/>
                <w:szCs w:val="26"/>
              </w:rPr>
            </w:pPr>
            <w:r>
              <w:rPr>
                <w:rFonts w:eastAsia="Arial Unicode MS"/>
                <w:sz w:val="20"/>
                <w:szCs w:val="26"/>
              </w:rPr>
              <w:t xml:space="preserve"> </w:t>
            </w:r>
            <w:proofErr w:type="gramStart"/>
            <w:r>
              <w:rPr>
                <w:rFonts w:eastAsia="Arial Unicode MS"/>
                <w:sz w:val="20"/>
                <w:szCs w:val="26"/>
              </w:rPr>
              <w:t xml:space="preserve">(наименование нормативного правового акта (проекта нормативного правового акта) </w:t>
            </w:r>
            <w:proofErr w:type="gramEnd"/>
          </w:p>
          <w:p w:rsidR="002B5162" w:rsidRDefault="0002604D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eastAsia="Arial Unicode MS"/>
                <w:sz w:val="20"/>
                <w:szCs w:val="26"/>
              </w:rPr>
              <w:t>Чувашской Республики)</w:t>
            </w:r>
            <w:proofErr w:type="gramEnd"/>
          </w:p>
        </w:tc>
      </w:tr>
    </w:tbl>
    <w:p w:rsidR="002B5162" w:rsidRDefault="002B5162">
      <w:pPr>
        <w:jc w:val="center"/>
        <w:rPr>
          <w:sz w:val="26"/>
          <w:szCs w:val="26"/>
        </w:rPr>
      </w:pPr>
    </w:p>
    <w:p w:rsidR="002B5162" w:rsidRPr="008D0E07" w:rsidRDefault="0002604D" w:rsidP="008D0E07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проекте приказа Министерства сельского хозяйства Чувашской Республики </w:t>
      </w:r>
      <w:r w:rsidR="00B55307" w:rsidRPr="008D0E07">
        <w:rPr>
          <w:sz w:val="26"/>
          <w:szCs w:val="26"/>
        </w:rPr>
        <w:t>«</w:t>
      </w:r>
      <w:r w:rsidR="0056155E" w:rsidRPr="000D3CDA">
        <w:rPr>
          <w:sz w:val="26"/>
          <w:szCs w:val="26"/>
        </w:rPr>
        <w:t>Об утверждении размера ставки субсидии на возмещение части затрат на проведение агротехнологических работ, повышение</w:t>
      </w:r>
      <w:r w:rsidR="0056155E" w:rsidRPr="00CB7867">
        <w:rPr>
          <w:sz w:val="26"/>
          <w:szCs w:val="26"/>
        </w:rPr>
        <w:t xml:space="preserve"> </w:t>
      </w:r>
      <w:r w:rsidR="0056155E" w:rsidRPr="000D3CDA">
        <w:rPr>
          <w:sz w:val="26"/>
          <w:szCs w:val="26"/>
        </w:rPr>
        <w:t>уровня экологической безопасности сельскохозяйственного производства, а также на повышение плодородия и качества почв на 2024 год</w:t>
      </w:r>
      <w:r w:rsidR="008D0E07">
        <w:rPr>
          <w:sz w:val="26"/>
          <w:szCs w:val="26"/>
        </w:rPr>
        <w:t>»</w:t>
      </w:r>
      <w:r w:rsidR="00B55307" w:rsidRPr="008D0E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выявлены коррупциогенные  факторы. </w:t>
      </w:r>
    </w:p>
    <w:p w:rsidR="002B5162" w:rsidRDefault="0002604D" w:rsidP="00250497">
      <w:pPr>
        <w:ind w:firstLine="709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Проект приказа Министерства сельского хозяйства Чувашской Республики </w:t>
      </w:r>
      <w:r w:rsidRPr="00B55307">
        <w:rPr>
          <w:rFonts w:asciiTheme="minorHAnsi" w:hAnsiTheme="minorHAnsi" w:cstheme="minorHAnsi"/>
          <w:sz w:val="26"/>
          <w:szCs w:val="26"/>
        </w:rPr>
        <w:t>«</w:t>
      </w:r>
      <w:r w:rsidR="0056155E" w:rsidRPr="0056155E">
        <w:rPr>
          <w:sz w:val="26"/>
          <w:szCs w:val="26"/>
        </w:rPr>
        <w:t>Об утверждении размера ставки субсидии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2024 год</w:t>
      </w:r>
      <w:r w:rsidR="00381761">
        <w:rPr>
          <w:sz w:val="26"/>
          <w:szCs w:val="26"/>
        </w:rPr>
        <w:t>»</w:t>
      </w:r>
      <w:r>
        <w:rPr>
          <w:rFonts w:asciiTheme="minorHAnsi" w:hAnsiTheme="minorHAnsi" w:cstheme="minorHAnsi"/>
          <w:color w:val="000000"/>
          <w:kern w:val="1"/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размещен </w:t>
      </w:r>
      <w:r w:rsidR="0051040B">
        <w:rPr>
          <w:sz w:val="26"/>
          <w:szCs w:val="26"/>
        </w:rPr>
        <w:t xml:space="preserve">на сайте </w:t>
      </w:r>
      <w:r w:rsidR="0051040B" w:rsidRPr="004877BC">
        <w:rPr>
          <w:sz w:val="26"/>
          <w:szCs w:val="26"/>
          <w:lang w:val="en-US"/>
        </w:rPr>
        <w:t>regulations</w:t>
      </w:r>
      <w:r w:rsidR="0051040B" w:rsidRPr="004877BC">
        <w:rPr>
          <w:sz w:val="26"/>
          <w:szCs w:val="26"/>
        </w:rPr>
        <w:t>.</w:t>
      </w:r>
      <w:r w:rsidR="0051040B" w:rsidRPr="004877BC">
        <w:rPr>
          <w:sz w:val="26"/>
          <w:szCs w:val="26"/>
          <w:lang w:val="en-US"/>
        </w:rPr>
        <w:t>cap</w:t>
      </w:r>
      <w:r w:rsidR="0051040B" w:rsidRPr="004877BC">
        <w:rPr>
          <w:sz w:val="26"/>
          <w:szCs w:val="26"/>
        </w:rPr>
        <w:t>.</w:t>
      </w:r>
      <w:r w:rsidR="0051040B" w:rsidRPr="004877BC">
        <w:rPr>
          <w:sz w:val="26"/>
          <w:szCs w:val="26"/>
          <w:lang w:val="en-US"/>
        </w:rPr>
        <w:t>ru</w:t>
      </w:r>
      <w:r w:rsidR="0051040B" w:rsidRPr="004877BC">
        <w:rPr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в </w:t>
      </w:r>
      <w:r>
        <w:rPr>
          <w:sz w:val="26"/>
        </w:rPr>
        <w:t>информационно-телекоммуникационной сети «Интернет»</w:t>
      </w:r>
      <w:r>
        <w:rPr>
          <w:rFonts w:eastAsia="Arial Unicode MS"/>
          <w:sz w:val="26"/>
          <w:szCs w:val="26"/>
        </w:rPr>
        <w:t xml:space="preserve"> </w:t>
      </w:r>
      <w:r w:rsidR="0056155E">
        <w:rPr>
          <w:rFonts w:eastAsia="Arial Unicode MS"/>
          <w:sz w:val="26"/>
          <w:szCs w:val="26"/>
        </w:rPr>
        <w:t>8</w:t>
      </w:r>
      <w:r w:rsidR="00601E6C">
        <w:rPr>
          <w:sz w:val="26"/>
          <w:szCs w:val="26"/>
        </w:rPr>
        <w:t xml:space="preserve"> </w:t>
      </w:r>
      <w:r w:rsidR="0056155E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</w:t>
      </w:r>
      <w:r w:rsidR="00FE3E9F">
        <w:rPr>
          <w:sz w:val="26"/>
          <w:szCs w:val="26"/>
        </w:rPr>
        <w:t>2</w:t>
      </w:r>
      <w:r w:rsidR="0056155E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  <w:proofErr w:type="gramEnd"/>
    </w:p>
    <w:p w:rsidR="002B5162" w:rsidRDefault="0002604D" w:rsidP="003817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окончания приема заключений по результатам проведения независимой антикоррупционной экспертизы </w:t>
      </w:r>
      <w:r w:rsidR="00601E6C">
        <w:rPr>
          <w:sz w:val="26"/>
          <w:szCs w:val="26"/>
        </w:rPr>
        <w:t>1</w:t>
      </w:r>
      <w:r w:rsidR="0056155E">
        <w:rPr>
          <w:sz w:val="26"/>
          <w:szCs w:val="26"/>
        </w:rPr>
        <w:t>6</w:t>
      </w:r>
      <w:r w:rsidR="004877BC">
        <w:rPr>
          <w:sz w:val="26"/>
          <w:szCs w:val="26"/>
        </w:rPr>
        <w:t xml:space="preserve"> </w:t>
      </w:r>
      <w:r w:rsidR="0056155E">
        <w:rPr>
          <w:sz w:val="26"/>
          <w:szCs w:val="26"/>
        </w:rPr>
        <w:t>февраля</w:t>
      </w:r>
      <w:r w:rsidR="00601E6C">
        <w:rPr>
          <w:sz w:val="26"/>
          <w:szCs w:val="26"/>
        </w:rPr>
        <w:t xml:space="preserve"> </w:t>
      </w:r>
      <w:r w:rsidR="00FE3E9F">
        <w:rPr>
          <w:sz w:val="26"/>
          <w:szCs w:val="26"/>
        </w:rPr>
        <w:t xml:space="preserve"> 202</w:t>
      </w:r>
      <w:r w:rsidR="0056155E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2B5162" w:rsidRDefault="002B5162">
      <w:pPr>
        <w:pStyle w:val="2"/>
        <w:widowControl w:val="0"/>
        <w:rPr>
          <w:rFonts w:eastAsia="Arial Unicode MS"/>
          <w:sz w:val="26"/>
          <w:szCs w:val="26"/>
        </w:rPr>
      </w:pPr>
    </w:p>
    <w:p w:rsidR="002B5162" w:rsidRDefault="002B5162">
      <w:pPr>
        <w:pStyle w:val="2"/>
        <w:widowControl w:val="0"/>
        <w:rPr>
          <w:rFonts w:eastAsia="Arial Unicode MS"/>
          <w:sz w:val="26"/>
          <w:szCs w:val="26"/>
        </w:rPr>
      </w:pPr>
    </w:p>
    <w:tbl>
      <w:tblPr>
        <w:tblpPr w:leftFromText="180" w:rightFromText="180" w:vertAnchor="text" w:horzAnchor="margin" w:tblpXSpec="center" w:tblpY="79"/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4565"/>
      </w:tblGrid>
      <w:tr w:rsidR="008D0E07" w:rsidTr="00A545AD">
        <w:trPr>
          <w:trHeight w:val="391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E07" w:rsidRDefault="0056155E" w:rsidP="00A545AD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8D0E07">
              <w:rPr>
                <w:sz w:val="26"/>
                <w:szCs w:val="26"/>
              </w:rPr>
              <w:t>министр</w:t>
            </w:r>
            <w:r>
              <w:rPr>
                <w:sz w:val="26"/>
                <w:szCs w:val="26"/>
              </w:rPr>
              <w:t>а</w:t>
            </w:r>
            <w:r w:rsidR="008D0E07">
              <w:rPr>
                <w:sz w:val="26"/>
                <w:szCs w:val="26"/>
              </w:rPr>
              <w:t xml:space="preserve"> сельского хозяйства</w:t>
            </w:r>
          </w:p>
          <w:p w:rsidR="008D0E07" w:rsidRDefault="008D0E07" w:rsidP="00A545AD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4565" w:type="dxa"/>
            <w:tcMar>
              <w:top w:w="0" w:type="dxa"/>
              <w:left w:w="108" w:type="dxa"/>
              <w:bottom w:w="0" w:type="dxa"/>
              <w:right w:w="403" w:type="dxa"/>
            </w:tcMar>
            <w:vAlign w:val="bottom"/>
          </w:tcPr>
          <w:p w:rsidR="00A155BC" w:rsidRDefault="00A155BC" w:rsidP="00A545AD">
            <w:pPr>
              <w:jc w:val="right"/>
              <w:rPr>
                <w:sz w:val="26"/>
                <w:szCs w:val="26"/>
              </w:rPr>
            </w:pPr>
          </w:p>
          <w:p w:rsidR="008D0E07" w:rsidRDefault="0056155E" w:rsidP="00A545A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И.В. Волкова</w:t>
            </w:r>
            <w:bookmarkStart w:id="0" w:name="_GoBack"/>
            <w:bookmarkEnd w:id="0"/>
          </w:p>
        </w:tc>
      </w:tr>
    </w:tbl>
    <w:p w:rsidR="002B5162" w:rsidRDefault="002B5162">
      <w:pPr>
        <w:pStyle w:val="2"/>
        <w:widowControl w:val="0"/>
        <w:rPr>
          <w:rFonts w:eastAsia="Arial Unicode MS"/>
          <w:sz w:val="26"/>
          <w:szCs w:val="26"/>
        </w:rPr>
      </w:pPr>
    </w:p>
    <w:p w:rsidR="002B5162" w:rsidRDefault="0002604D">
      <w:pPr>
        <w:pStyle w:val="2"/>
        <w:widowControl w:val="0"/>
        <w:ind w:left="585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                   _______________</w:t>
      </w:r>
    </w:p>
    <w:p w:rsidR="002B5162" w:rsidRDefault="0002604D">
      <w:pPr>
        <w:pStyle w:val="2"/>
        <w:widowControl w:val="0"/>
        <w:ind w:left="5850"/>
        <w:rPr>
          <w:rFonts w:eastAsia="Arial Unicode MS"/>
          <w:sz w:val="20"/>
          <w:szCs w:val="26"/>
        </w:rPr>
      </w:pPr>
      <w:r>
        <w:rPr>
          <w:rFonts w:eastAsia="Arial Unicode MS"/>
          <w:sz w:val="20"/>
          <w:szCs w:val="26"/>
        </w:rPr>
        <w:t xml:space="preserve">                                             (дата)</w:t>
      </w:r>
    </w:p>
    <w:p w:rsidR="002B5162" w:rsidRDefault="002B5162">
      <w:pPr>
        <w:widowControl w:val="0"/>
        <w:jc w:val="center"/>
        <w:rPr>
          <w:sz w:val="26"/>
        </w:rPr>
      </w:pPr>
    </w:p>
    <w:p w:rsidR="002B5162" w:rsidRDefault="002B5162">
      <w:pPr>
        <w:widowControl w:val="0"/>
        <w:jc w:val="center"/>
        <w:rPr>
          <w:sz w:val="26"/>
        </w:rPr>
      </w:pPr>
    </w:p>
    <w:p w:rsidR="002B5162" w:rsidRDefault="002B5162">
      <w:pPr>
        <w:widowControl w:val="0"/>
        <w:jc w:val="center"/>
        <w:rPr>
          <w:sz w:val="26"/>
        </w:rPr>
      </w:pPr>
    </w:p>
    <w:p w:rsidR="002B5162" w:rsidRDefault="002B5162">
      <w:pPr>
        <w:widowControl w:val="0"/>
        <w:jc w:val="center"/>
        <w:rPr>
          <w:sz w:val="26"/>
        </w:rPr>
      </w:pPr>
    </w:p>
    <w:p w:rsidR="002B5162" w:rsidRDefault="002B5162">
      <w:pPr>
        <w:widowControl w:val="0"/>
        <w:jc w:val="center"/>
        <w:rPr>
          <w:sz w:val="26"/>
        </w:rPr>
      </w:pPr>
    </w:p>
    <w:p w:rsidR="002B5162" w:rsidRDefault="002B5162">
      <w:pPr>
        <w:widowControl w:val="0"/>
        <w:jc w:val="center"/>
        <w:rPr>
          <w:sz w:val="26"/>
        </w:rPr>
      </w:pPr>
    </w:p>
    <w:p w:rsidR="002B5162" w:rsidRDefault="002B5162">
      <w:pPr>
        <w:widowControl w:val="0"/>
        <w:jc w:val="center"/>
        <w:rPr>
          <w:sz w:val="26"/>
        </w:rPr>
      </w:pPr>
    </w:p>
    <w:p w:rsidR="002B5162" w:rsidRDefault="002B5162">
      <w:pPr>
        <w:widowControl w:val="0"/>
        <w:jc w:val="center"/>
        <w:rPr>
          <w:sz w:val="26"/>
        </w:rPr>
      </w:pPr>
    </w:p>
    <w:sectPr w:rsidR="002B5162">
      <w:endnotePr>
        <w:numFmt w:val="decimal"/>
      </w:endnotePr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2B5162"/>
    <w:rsid w:val="0002604D"/>
    <w:rsid w:val="00250497"/>
    <w:rsid w:val="00281253"/>
    <w:rsid w:val="002B5162"/>
    <w:rsid w:val="00381761"/>
    <w:rsid w:val="004877BC"/>
    <w:rsid w:val="004F185F"/>
    <w:rsid w:val="0051040B"/>
    <w:rsid w:val="0056155E"/>
    <w:rsid w:val="005C3CBF"/>
    <w:rsid w:val="00601E6C"/>
    <w:rsid w:val="008D0E07"/>
    <w:rsid w:val="00A155BC"/>
    <w:rsid w:val="00B170CB"/>
    <w:rsid w:val="00B55307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jc w:val="both"/>
    </w:pPr>
    <w:rPr>
      <w:sz w:val="28"/>
      <w:lang w:eastAsia="zh-CN"/>
    </w:rPr>
  </w:style>
  <w:style w:type="paragraph" w:customStyle="1" w:styleId="ConsPlusNonformat">
    <w:name w:val="ConsPlusNonformat"/>
    <w:qFormat/>
    <w:pPr>
      <w:pBdr>
        <w:top w:val="nil"/>
        <w:left w:val="nil"/>
        <w:bottom w:val="nil"/>
        <w:right w:val="nil"/>
        <w:between w:val="nil"/>
      </w:pBdr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rPr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55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jc w:val="both"/>
    </w:pPr>
    <w:rPr>
      <w:sz w:val="28"/>
      <w:lang w:eastAsia="zh-CN"/>
    </w:rPr>
  </w:style>
  <w:style w:type="paragraph" w:customStyle="1" w:styleId="ConsPlusNonformat">
    <w:name w:val="ConsPlusNonformat"/>
    <w:qFormat/>
    <w:pPr>
      <w:pBdr>
        <w:top w:val="nil"/>
        <w:left w:val="nil"/>
        <w:bottom w:val="nil"/>
        <w:right w:val="nil"/>
        <w:between w:val="nil"/>
      </w:pBdr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subject/>
  <dc:creator>Администратор</dc:creator>
  <cp:keywords/>
  <dc:description/>
  <cp:lastModifiedBy>МСХ ЧР Васильева Марина Геннадьевна</cp:lastModifiedBy>
  <cp:revision>33</cp:revision>
  <cp:lastPrinted>2023-06-14T06:09:00Z</cp:lastPrinted>
  <dcterms:created xsi:type="dcterms:W3CDTF">2017-10-20T14:59:00Z</dcterms:created>
  <dcterms:modified xsi:type="dcterms:W3CDTF">2024-02-08T10:43:00Z</dcterms:modified>
</cp:coreProperties>
</file>