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9" w:rsidRPr="001061E7" w:rsidRDefault="00AC28E9" w:rsidP="00AC28E9">
      <w:pPr>
        <w:ind w:firstLine="709"/>
        <w:jc w:val="both"/>
        <w:rPr>
          <w:sz w:val="26"/>
          <w:lang w:val="en-US"/>
        </w:rPr>
      </w:pPr>
    </w:p>
    <w:p w:rsidR="00AC28E9" w:rsidRPr="001061E7" w:rsidRDefault="00AC28E9" w:rsidP="00AC28E9">
      <w:pPr>
        <w:ind w:firstLine="709"/>
        <w:jc w:val="both"/>
        <w:rPr>
          <w:sz w:val="26"/>
        </w:rPr>
      </w:pPr>
    </w:p>
    <w:p w:rsidR="00AC28E9" w:rsidRPr="001061E7" w:rsidRDefault="00AC28E9" w:rsidP="00AC28E9">
      <w:pPr>
        <w:ind w:firstLine="709"/>
        <w:jc w:val="both"/>
        <w:rPr>
          <w:sz w:val="26"/>
        </w:rPr>
      </w:pPr>
    </w:p>
    <w:p w:rsidR="00AC28E9" w:rsidRPr="001061E7" w:rsidRDefault="00AC28E9" w:rsidP="00AC28E9">
      <w:pPr>
        <w:jc w:val="both"/>
        <w:rPr>
          <w:sz w:val="26"/>
        </w:rPr>
      </w:pPr>
    </w:p>
    <w:p w:rsidR="00AC28E9" w:rsidRPr="001061E7" w:rsidRDefault="00AC28E9" w:rsidP="00AC28E9">
      <w:pPr>
        <w:pStyle w:val="2"/>
        <w:widowControl/>
        <w:ind w:right="5232"/>
        <w:rPr>
          <w:szCs w:val="26"/>
        </w:rPr>
      </w:pPr>
    </w:p>
    <w:p w:rsidR="00AC28E9" w:rsidRPr="001061E7" w:rsidRDefault="00AC28E9" w:rsidP="00AC28E9">
      <w:pPr>
        <w:pStyle w:val="2"/>
        <w:widowControl/>
        <w:ind w:right="5232"/>
        <w:rPr>
          <w:szCs w:val="26"/>
        </w:rPr>
      </w:pPr>
    </w:p>
    <w:p w:rsidR="00AC28E9" w:rsidRDefault="00AC28E9" w:rsidP="00AC28E9">
      <w:pPr>
        <w:pStyle w:val="2"/>
        <w:ind w:right="5232"/>
        <w:rPr>
          <w:szCs w:val="26"/>
        </w:rPr>
      </w:pPr>
    </w:p>
    <w:p w:rsidR="00AC28E9" w:rsidRDefault="00AC28E9" w:rsidP="00AC28E9">
      <w:pPr>
        <w:pStyle w:val="2"/>
        <w:ind w:right="5232"/>
        <w:rPr>
          <w:szCs w:val="26"/>
        </w:rPr>
      </w:pPr>
    </w:p>
    <w:p w:rsidR="00AC28E9" w:rsidRDefault="00AC28E9" w:rsidP="00AC28E9">
      <w:pPr>
        <w:pStyle w:val="2"/>
        <w:ind w:right="5232"/>
        <w:rPr>
          <w:szCs w:val="26"/>
        </w:rPr>
      </w:pPr>
    </w:p>
    <w:p w:rsidR="00AC28E9" w:rsidRDefault="00AC28E9" w:rsidP="00AC28E9">
      <w:pPr>
        <w:pStyle w:val="2"/>
        <w:ind w:right="5232"/>
        <w:rPr>
          <w:szCs w:val="26"/>
        </w:rPr>
      </w:pPr>
    </w:p>
    <w:p w:rsidR="00AC28E9" w:rsidRDefault="00AC28E9" w:rsidP="00AC28E9">
      <w:pPr>
        <w:pStyle w:val="2"/>
        <w:ind w:right="5232"/>
        <w:rPr>
          <w:szCs w:val="26"/>
        </w:rPr>
      </w:pPr>
    </w:p>
    <w:p w:rsidR="00AC28E9" w:rsidRPr="001061E7" w:rsidRDefault="00AC28E9" w:rsidP="004963E9">
      <w:pPr>
        <w:pStyle w:val="2"/>
        <w:ind w:right="5481"/>
        <w:rPr>
          <w:szCs w:val="26"/>
        </w:rPr>
      </w:pPr>
      <w:r w:rsidRPr="001061E7">
        <w:rPr>
          <w:szCs w:val="26"/>
        </w:rPr>
        <w:t>О</w:t>
      </w:r>
      <w:r>
        <w:rPr>
          <w:szCs w:val="26"/>
        </w:rPr>
        <w:t xml:space="preserve"> </w:t>
      </w:r>
      <w:r w:rsidRPr="001061E7">
        <w:rPr>
          <w:szCs w:val="26"/>
        </w:rPr>
        <w:t>внесении</w:t>
      </w:r>
      <w:r>
        <w:rPr>
          <w:szCs w:val="26"/>
        </w:rPr>
        <w:t xml:space="preserve"> </w:t>
      </w:r>
      <w:r w:rsidRPr="001061E7">
        <w:rPr>
          <w:szCs w:val="26"/>
        </w:rPr>
        <w:t>изменений</w:t>
      </w:r>
      <w:r>
        <w:rPr>
          <w:szCs w:val="26"/>
        </w:rPr>
        <w:t xml:space="preserve"> </w:t>
      </w:r>
      <w:r w:rsidRPr="001061E7">
        <w:rPr>
          <w:szCs w:val="26"/>
        </w:rPr>
        <w:t>в</w:t>
      </w:r>
      <w:r>
        <w:rPr>
          <w:szCs w:val="26"/>
        </w:rPr>
        <w:t xml:space="preserve"> </w:t>
      </w:r>
      <w:r w:rsidRPr="001061E7">
        <w:rPr>
          <w:szCs w:val="26"/>
        </w:rPr>
        <w:t>постановление</w:t>
      </w:r>
      <w:r w:rsidR="004963E9">
        <w:rPr>
          <w:szCs w:val="26"/>
        </w:rPr>
        <w:t xml:space="preserve"> </w:t>
      </w:r>
      <w:r w:rsidRPr="001061E7">
        <w:rPr>
          <w:szCs w:val="26"/>
        </w:rPr>
        <w:t>Кабинета</w:t>
      </w:r>
      <w:r>
        <w:rPr>
          <w:szCs w:val="26"/>
        </w:rPr>
        <w:t xml:space="preserve"> </w:t>
      </w:r>
      <w:r w:rsidRPr="001061E7">
        <w:rPr>
          <w:szCs w:val="26"/>
        </w:rPr>
        <w:t>Министров</w:t>
      </w:r>
      <w:r>
        <w:rPr>
          <w:szCs w:val="26"/>
        </w:rPr>
        <w:t xml:space="preserve"> </w:t>
      </w:r>
      <w:r w:rsidRPr="001061E7">
        <w:rPr>
          <w:szCs w:val="26"/>
        </w:rPr>
        <w:t>Чувашской</w:t>
      </w:r>
      <w:r>
        <w:rPr>
          <w:szCs w:val="26"/>
        </w:rPr>
        <w:t xml:space="preserve"> </w:t>
      </w:r>
      <w:r w:rsidRPr="001061E7">
        <w:rPr>
          <w:szCs w:val="26"/>
        </w:rPr>
        <w:t>Республики</w:t>
      </w:r>
      <w:r>
        <w:rPr>
          <w:szCs w:val="26"/>
        </w:rPr>
        <w:t xml:space="preserve"> </w:t>
      </w:r>
      <w:r w:rsidRPr="001061E7">
        <w:rPr>
          <w:szCs w:val="26"/>
        </w:rPr>
        <w:t>от</w:t>
      </w:r>
      <w:r>
        <w:rPr>
          <w:szCs w:val="26"/>
        </w:rPr>
        <w:t xml:space="preserve"> </w:t>
      </w:r>
      <w:r w:rsidRPr="00080BEB">
        <w:rPr>
          <w:szCs w:val="26"/>
        </w:rPr>
        <w:t xml:space="preserve">1 </w:t>
      </w:r>
      <w:r>
        <w:rPr>
          <w:szCs w:val="26"/>
        </w:rPr>
        <w:t>сентября</w:t>
      </w:r>
      <w:r w:rsidRPr="00080BEB">
        <w:rPr>
          <w:szCs w:val="26"/>
        </w:rPr>
        <w:t xml:space="preserve"> 2023</w:t>
      </w:r>
      <w:r>
        <w:rPr>
          <w:szCs w:val="26"/>
        </w:rPr>
        <w:t xml:space="preserve"> </w:t>
      </w:r>
      <w:r w:rsidRPr="001061E7">
        <w:rPr>
          <w:szCs w:val="26"/>
        </w:rPr>
        <w:t>г.</w:t>
      </w:r>
      <w:r>
        <w:rPr>
          <w:szCs w:val="26"/>
        </w:rPr>
        <w:t xml:space="preserve"> </w:t>
      </w:r>
      <w:r w:rsidRPr="001061E7">
        <w:rPr>
          <w:szCs w:val="26"/>
        </w:rPr>
        <w:t>№</w:t>
      </w:r>
      <w:r>
        <w:rPr>
          <w:szCs w:val="26"/>
        </w:rPr>
        <w:t xml:space="preserve"> 571</w:t>
      </w:r>
    </w:p>
    <w:p w:rsidR="00AC28E9" w:rsidRPr="001061E7" w:rsidRDefault="00AC28E9" w:rsidP="00AC28E9">
      <w:pPr>
        <w:pStyle w:val="2"/>
        <w:widowControl/>
        <w:ind w:right="5232"/>
        <w:rPr>
          <w:szCs w:val="26"/>
        </w:rPr>
      </w:pPr>
    </w:p>
    <w:p w:rsidR="00AC28E9" w:rsidRPr="001061E7" w:rsidRDefault="00AC28E9" w:rsidP="00AC28E9">
      <w:pPr>
        <w:ind w:firstLine="709"/>
        <w:jc w:val="both"/>
        <w:rPr>
          <w:sz w:val="26"/>
          <w:szCs w:val="26"/>
        </w:rPr>
      </w:pPr>
    </w:p>
    <w:p w:rsidR="00AC28E9" w:rsidRPr="0007118D" w:rsidRDefault="00AC28E9" w:rsidP="00AC28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118D">
        <w:rPr>
          <w:rFonts w:ascii="Times New Roman" w:hAnsi="Times New Roman" w:cs="Times New Roman"/>
          <w:color w:val="000000"/>
          <w:sz w:val="26"/>
          <w:szCs w:val="26"/>
        </w:rPr>
        <w:t xml:space="preserve">Кабинет Министров Чувашской Республики   </w:t>
      </w:r>
      <w:proofErr w:type="gramStart"/>
      <w:r w:rsidRPr="0007118D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07118D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е т:</w:t>
      </w:r>
    </w:p>
    <w:p w:rsidR="00AC28E9" w:rsidRPr="00AC28E9" w:rsidRDefault="00AC28E9" w:rsidP="00AC28E9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07118D">
        <w:rPr>
          <w:color w:val="000000"/>
          <w:sz w:val="26"/>
          <w:szCs w:val="26"/>
        </w:rPr>
        <w:t xml:space="preserve">1. Внести </w:t>
      </w:r>
      <w:r w:rsidR="00EC0290">
        <w:rPr>
          <w:color w:val="000000"/>
          <w:sz w:val="26"/>
          <w:szCs w:val="26"/>
        </w:rPr>
        <w:t xml:space="preserve">в </w:t>
      </w:r>
      <w:r w:rsidRPr="0007118D">
        <w:rPr>
          <w:color w:val="000000"/>
          <w:sz w:val="26"/>
          <w:szCs w:val="26"/>
        </w:rPr>
        <w:t xml:space="preserve">постановление Кабинета Министров Чувашской </w:t>
      </w:r>
      <w:r w:rsidRPr="00AC28E9">
        <w:rPr>
          <w:color w:val="000000" w:themeColor="text1"/>
          <w:sz w:val="26"/>
          <w:szCs w:val="26"/>
        </w:rPr>
        <w:t xml:space="preserve">Республики </w:t>
      </w:r>
      <w:r w:rsidRPr="00AC28E9">
        <w:rPr>
          <w:bCs/>
          <w:color w:val="000000" w:themeColor="text1"/>
          <w:sz w:val="26"/>
          <w:szCs w:val="26"/>
        </w:rPr>
        <w:t>от 1 сентября 2023 г. № 571</w:t>
      </w:r>
      <w:r w:rsidRPr="00AC28E9">
        <w:rPr>
          <w:color w:val="000000" w:themeColor="text1"/>
          <w:sz w:val="26"/>
          <w:szCs w:val="26"/>
        </w:rPr>
        <w:t xml:space="preserve"> (далее – Модель), следующие изменения:</w:t>
      </w:r>
    </w:p>
    <w:p w:rsidR="00AC28E9" w:rsidRDefault="00AC28E9" w:rsidP="00AC28E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Pr="00AC28E9">
        <w:rPr>
          <w:color w:val="000000" w:themeColor="text1"/>
          <w:sz w:val="26"/>
          <w:szCs w:val="26"/>
        </w:rPr>
        <w:t xml:space="preserve">ункт 3 </w:t>
      </w:r>
      <w:r w:rsidR="00EC0290" w:rsidRPr="00AC28E9">
        <w:rPr>
          <w:bCs/>
          <w:color w:val="000000" w:themeColor="text1"/>
          <w:sz w:val="26"/>
          <w:szCs w:val="26"/>
        </w:rPr>
        <w:t>Модел</w:t>
      </w:r>
      <w:r w:rsidR="00EC0290">
        <w:rPr>
          <w:bCs/>
          <w:color w:val="000000" w:themeColor="text1"/>
          <w:sz w:val="26"/>
          <w:szCs w:val="26"/>
        </w:rPr>
        <w:t>и</w:t>
      </w:r>
      <w:r w:rsidR="00EC0290" w:rsidRPr="00AC28E9">
        <w:rPr>
          <w:bCs/>
          <w:color w:val="000000" w:themeColor="text1"/>
          <w:sz w:val="26"/>
          <w:szCs w:val="26"/>
        </w:rPr>
        <w:t xml:space="preserve"> системы долговременного ухода за </w:t>
      </w:r>
      <w:r w:rsidR="00EC0290" w:rsidRPr="00AC28E9">
        <w:rPr>
          <w:rStyle w:val="ac"/>
          <w:b w:val="0"/>
          <w:bCs/>
          <w:color w:val="000000" w:themeColor="text1"/>
          <w:sz w:val="26"/>
          <w:szCs w:val="26"/>
        </w:rPr>
        <w:t>гражданами пожилого возраста и инвалидами</w:t>
      </w:r>
      <w:r w:rsidR="00EC0290" w:rsidRPr="00AC28E9">
        <w:rPr>
          <w:bCs/>
          <w:color w:val="000000" w:themeColor="text1"/>
          <w:sz w:val="26"/>
          <w:szCs w:val="26"/>
        </w:rPr>
        <w:t xml:space="preserve">, </w:t>
      </w:r>
      <w:r w:rsidR="00EC0290" w:rsidRPr="00AC28E9">
        <w:rPr>
          <w:rStyle w:val="ac"/>
          <w:b w:val="0"/>
          <w:bCs/>
          <w:color w:val="000000" w:themeColor="text1"/>
          <w:sz w:val="26"/>
          <w:szCs w:val="26"/>
        </w:rPr>
        <w:t>нуждающимися в уходе, в Чувашской Республике</w:t>
      </w:r>
      <w:r w:rsidR="00EC0290" w:rsidRPr="0007118D">
        <w:rPr>
          <w:color w:val="000000"/>
          <w:sz w:val="26"/>
          <w:szCs w:val="26"/>
        </w:rPr>
        <w:t xml:space="preserve">, </w:t>
      </w:r>
      <w:r w:rsidRPr="00AC28E9">
        <w:rPr>
          <w:color w:val="000000" w:themeColor="text1"/>
          <w:sz w:val="26"/>
          <w:szCs w:val="26"/>
        </w:rPr>
        <w:t>изложить в следующей редакции</w:t>
      </w:r>
      <w:r>
        <w:rPr>
          <w:color w:val="000000" w:themeColor="text1"/>
          <w:sz w:val="26"/>
          <w:szCs w:val="26"/>
        </w:rPr>
        <w:t>:</w:t>
      </w:r>
    </w:p>
    <w:p w:rsidR="00EC0290" w:rsidRDefault="00AC28E9" w:rsidP="00EC0290">
      <w:pPr>
        <w:ind w:firstLine="709"/>
        <w:jc w:val="both"/>
        <w:rPr>
          <w:sz w:val="26"/>
          <w:szCs w:val="26"/>
        </w:rPr>
      </w:pPr>
      <w:r w:rsidRPr="00AC28E9">
        <w:rPr>
          <w:color w:val="000000" w:themeColor="text1"/>
          <w:sz w:val="26"/>
          <w:szCs w:val="26"/>
        </w:rPr>
        <w:t>«3. В систему долговременного ухода включаются граждане, признанные нуждающимися в социальном обслуживании в соответствии с пунктом 1 части  1 статьи 15 Федерального закона, в том числе граждане с психическими расстройствами. Приоритетным правом на включение в систему долговременного ухода обладают инвалиды и участники Великой Отечественной войны, ветераны боевых действий – участники специальной военной операции</w:t>
      </w:r>
      <w:proofErr w:type="gramStart"/>
      <w:r w:rsidRPr="00AC28E9">
        <w:rPr>
          <w:color w:val="000000" w:themeColor="text1"/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  <w:proofErr w:type="gramEnd"/>
      <w:r>
        <w:rPr>
          <w:color w:val="000000" w:themeColor="text1"/>
          <w:sz w:val="26"/>
          <w:szCs w:val="26"/>
        </w:rPr>
        <w:t xml:space="preserve">Приложение № 10 </w:t>
      </w:r>
      <w:r w:rsidRPr="00D61D9C">
        <w:rPr>
          <w:color w:val="000000"/>
          <w:sz w:val="26"/>
          <w:szCs w:val="26"/>
        </w:rPr>
        <w:t>к Модели системы долговременного ухода за гражданами пожилого возраста и инвалидами, нуждающимися в уходе, в Чувашской Республике</w:t>
      </w:r>
      <w:r>
        <w:rPr>
          <w:color w:val="000000"/>
          <w:sz w:val="26"/>
          <w:szCs w:val="26"/>
        </w:rPr>
        <w:t xml:space="preserve"> изложить в следующей редакции:</w:t>
      </w: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Pr="00D61D9C" w:rsidRDefault="00EC0290" w:rsidP="00EC0290">
      <w:pPr>
        <w:ind w:firstLine="709"/>
        <w:jc w:val="both"/>
        <w:rPr>
          <w:color w:val="000000"/>
          <w:sz w:val="26"/>
          <w:szCs w:val="26"/>
        </w:rPr>
      </w:pPr>
    </w:p>
    <w:p w:rsidR="00EC0290" w:rsidRPr="00AC28E9" w:rsidRDefault="00EC0290" w:rsidP="00AC28E9">
      <w:pPr>
        <w:ind w:firstLine="709"/>
        <w:jc w:val="both"/>
        <w:rPr>
          <w:color w:val="000000" w:themeColor="text1"/>
          <w:sz w:val="26"/>
          <w:szCs w:val="26"/>
        </w:rPr>
      </w:pPr>
    </w:p>
    <w:p w:rsidR="008B711B" w:rsidRDefault="008B711B" w:rsidP="00EC0290">
      <w:pPr>
        <w:pStyle w:val="ConsPlusNormal"/>
        <w:ind w:left="45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C0290" w:rsidRPr="00EC0290" w:rsidRDefault="00EC0290" w:rsidP="00EC0290">
      <w:pPr>
        <w:pStyle w:val="ConsPlusNormal"/>
        <w:ind w:left="45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C0290">
        <w:rPr>
          <w:rFonts w:ascii="Times New Roman" w:hAnsi="Times New Roman" w:cs="Times New Roman"/>
          <w:color w:val="000000"/>
          <w:sz w:val="26"/>
          <w:szCs w:val="26"/>
        </w:rPr>
        <w:t>Приложение № 10</w:t>
      </w:r>
    </w:p>
    <w:p w:rsidR="00EC0290" w:rsidRPr="00EC0290" w:rsidRDefault="00EC0290" w:rsidP="00EC0290">
      <w:pPr>
        <w:pStyle w:val="ConsPlusNormal"/>
        <w:ind w:left="45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C0290">
        <w:rPr>
          <w:rFonts w:ascii="Times New Roman" w:hAnsi="Times New Roman" w:cs="Times New Roman"/>
          <w:color w:val="000000"/>
          <w:sz w:val="26"/>
          <w:szCs w:val="26"/>
        </w:rPr>
        <w:t>к Модели системы долговременного ухода за гражданами пожилого возраста и инвалидами, нуждающимися в уходе, в Чувашской Республике</w:t>
      </w:r>
    </w:p>
    <w:p w:rsidR="00EC0290" w:rsidRPr="00EC0290" w:rsidRDefault="00EC0290" w:rsidP="00080BE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C0290" w:rsidRDefault="00EC0290" w:rsidP="00080BEB">
      <w:pPr>
        <w:pStyle w:val="1"/>
      </w:pPr>
    </w:p>
    <w:p w:rsidR="00080BEB" w:rsidRDefault="00080BEB" w:rsidP="00080BEB">
      <w:pPr>
        <w:pStyle w:val="1"/>
      </w:pPr>
      <w:r>
        <w:t>ДОПОЛНЕНИЕ</w:t>
      </w:r>
      <w:r>
        <w:br/>
        <w:t>к индивидуальной программе предоставления социальных услуг (ИППСУ)</w:t>
      </w:r>
    </w:p>
    <w:p w:rsidR="00080BEB" w:rsidRDefault="00080BEB" w:rsidP="00080BEB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283"/>
        <w:gridCol w:w="555"/>
        <w:gridCol w:w="863"/>
        <w:gridCol w:w="221"/>
        <w:gridCol w:w="387"/>
        <w:gridCol w:w="526"/>
        <w:gridCol w:w="438"/>
        <w:gridCol w:w="270"/>
        <w:gridCol w:w="284"/>
        <w:gridCol w:w="313"/>
        <w:gridCol w:w="236"/>
        <w:gridCol w:w="364"/>
        <w:gridCol w:w="82"/>
        <w:gridCol w:w="139"/>
        <w:gridCol w:w="738"/>
        <w:gridCol w:w="396"/>
        <w:gridCol w:w="992"/>
        <w:gridCol w:w="1418"/>
      </w:tblGrid>
      <w:tr w:rsidR="00080BEB" w:rsidTr="002F2BA0">
        <w:tc>
          <w:tcPr>
            <w:tcW w:w="3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8558C6" w:rsidP="008558C6">
            <w:pPr>
              <w:pStyle w:val="afc"/>
            </w:pPr>
            <w:r>
              <w:t xml:space="preserve">       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N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Статус</w:t>
            </w: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2F2BA0">
        <w:tc>
          <w:tcPr>
            <w:tcW w:w="3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  <w:jc w:val="left"/>
            </w:pPr>
            <w:r>
              <w:t>(</w:t>
            </w:r>
            <w:r w:rsidR="008558C6">
              <w:rPr>
                <w:sz w:val="22"/>
                <w:szCs w:val="22"/>
              </w:rPr>
              <w:t>дата составления ИППСУ</w:t>
            </w:r>
            <w:r>
              <w:t>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  <w:jc w:val="center"/>
            </w:pPr>
            <w:r>
              <w:t>(</w:t>
            </w:r>
            <w:r w:rsidRPr="008558C6">
              <w:rPr>
                <w:sz w:val="22"/>
                <w:szCs w:val="22"/>
              </w:rPr>
              <w:t>ИППСУ</w:t>
            </w:r>
            <w:r>
              <w:t>)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8C6" w:rsidRDefault="00080BEB" w:rsidP="008558C6">
            <w:pPr>
              <w:pStyle w:val="afc"/>
              <w:jc w:val="center"/>
              <w:rPr>
                <w:sz w:val="22"/>
                <w:szCs w:val="22"/>
              </w:rPr>
            </w:pPr>
            <w:proofErr w:type="gramStart"/>
            <w:r>
              <w:t>(</w:t>
            </w:r>
            <w:r w:rsidRPr="008558C6">
              <w:rPr>
                <w:sz w:val="22"/>
                <w:szCs w:val="22"/>
              </w:rPr>
              <w:t xml:space="preserve">первичная, повторная, </w:t>
            </w:r>
            <w:proofErr w:type="gramEnd"/>
          </w:p>
          <w:p w:rsidR="00080BEB" w:rsidRDefault="00080BEB" w:rsidP="008558C6">
            <w:pPr>
              <w:pStyle w:val="afc"/>
              <w:jc w:val="center"/>
            </w:pPr>
            <w:r w:rsidRPr="008558C6">
              <w:rPr>
                <w:sz w:val="22"/>
                <w:szCs w:val="22"/>
              </w:rPr>
              <w:t>очередная ИППСУ</w:t>
            </w:r>
            <w:r>
              <w:t>)</w:t>
            </w:r>
          </w:p>
        </w:tc>
      </w:tr>
      <w:tr w:rsidR="00080BEB" w:rsidTr="002F2BA0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Фамилия</w:t>
            </w:r>
          </w:p>
        </w:tc>
        <w:tc>
          <w:tcPr>
            <w:tcW w:w="82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2F2BA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Имя</w:t>
            </w:r>
          </w:p>
        </w:tc>
        <w:tc>
          <w:tcPr>
            <w:tcW w:w="93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2F2BA0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8C6" w:rsidRDefault="00080BEB" w:rsidP="008558C6">
            <w:pPr>
              <w:pStyle w:val="afe"/>
            </w:pPr>
            <w:r>
              <w:t xml:space="preserve">Отчество </w:t>
            </w:r>
          </w:p>
          <w:p w:rsidR="00080BEB" w:rsidRDefault="00080BEB" w:rsidP="008558C6">
            <w:pPr>
              <w:pStyle w:val="afe"/>
            </w:pPr>
            <w:r>
              <w:t>(</w:t>
            </w:r>
            <w:r w:rsidRPr="008558C6">
              <w:rPr>
                <w:sz w:val="22"/>
                <w:szCs w:val="22"/>
              </w:rPr>
              <w:t>при наличии</w:t>
            </w:r>
            <w:r>
              <w:t>)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2F2BA0"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Дата рождения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Пол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СНИЛС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2F2BA0"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1"/>
            </w:pPr>
            <w:r>
              <w:t>Социальный пакет долговременного ухода, предоставляемый гражданину бесплатно в форме социального обслуживания на дому, условия его предоставления</w:t>
            </w:r>
          </w:p>
        </w:tc>
      </w:tr>
      <w:tr w:rsidR="00080BEB" w:rsidTr="002F2BA0">
        <w:tc>
          <w:tcPr>
            <w:tcW w:w="63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1. Установлен уровень нуждаемости в уходе</w:t>
            </w:r>
          </w:p>
        </w:tc>
        <w:tc>
          <w:tcPr>
            <w:tcW w:w="3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2F2BA0"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2. Объем социального пакета долговременного ухода в неделю в соответствии с установленным уровнем нуждаемости в уходе (в часах) ________________________________________________________________</w:t>
            </w:r>
          </w:p>
        </w:tc>
      </w:tr>
      <w:tr w:rsidR="00080BEB" w:rsidTr="002F2BA0"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3. Объем назначенного социального пакета долговременного ухода в неделю (в минутах/часах) _________________________________________________________________________</w:t>
            </w:r>
          </w:p>
        </w:tc>
      </w:tr>
      <w:tr w:rsidR="00080BEB" w:rsidTr="002F2BA0"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4. Условия предоставления социального пакета долговремен</w:t>
            </w:r>
            <w:r w:rsidR="002F2BA0">
              <w:t xml:space="preserve">ного ухода: </w:t>
            </w:r>
          </w:p>
          <w:p w:rsidR="00080BEB" w:rsidRDefault="00080BEB" w:rsidP="008558C6">
            <w:pPr>
              <w:pStyle w:val="afe"/>
            </w:pPr>
            <w:r>
              <w:t>___________________________________________________</w:t>
            </w:r>
            <w:r w:rsidR="002F2BA0">
              <w:t>_______________________________</w:t>
            </w:r>
          </w:p>
        </w:tc>
      </w:tr>
      <w:tr w:rsidR="00080BEB" w:rsidTr="002F2BA0"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4.1. Количество дней в неделю, в течение которых гражданину предоставляются социальные услуги по уходу _________________________________________________________________________</w:t>
            </w:r>
          </w:p>
        </w:tc>
      </w:tr>
      <w:tr w:rsidR="00080BEB" w:rsidTr="002F2BA0">
        <w:tc>
          <w:tcPr>
            <w:tcW w:w="100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4.2. Ежедневное распределение количества посещений гражданина помощником по уходу по дням недели:</w:t>
            </w:r>
          </w:p>
        </w:tc>
      </w:tr>
      <w:tr w:rsidR="008558C6" w:rsidTr="00893C48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Дни недели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Понедельник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Среда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Четверг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BEB" w:rsidRPr="00893C48" w:rsidRDefault="00080BEB" w:rsidP="008558C6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Воскресенье</w:t>
            </w:r>
          </w:p>
        </w:tc>
      </w:tr>
      <w:tr w:rsidR="008558C6" w:rsidTr="00893C48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e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1 раз в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</w:tr>
      <w:tr w:rsidR="008558C6" w:rsidTr="00893C48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e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2 раза в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</w:tr>
      <w:tr w:rsidR="008558C6" w:rsidTr="00893C48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e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3 раза в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BEB" w:rsidRPr="00893C48" w:rsidRDefault="00080BEB" w:rsidP="008558C6">
            <w:pPr>
              <w:pStyle w:val="afc"/>
              <w:rPr>
                <w:sz w:val="20"/>
                <w:szCs w:val="20"/>
              </w:rPr>
            </w:pPr>
          </w:p>
        </w:tc>
      </w:tr>
      <w:tr w:rsidR="00080BEB" w:rsidTr="002F2BA0">
        <w:tc>
          <w:tcPr>
            <w:tcW w:w="100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26302" w:rsidRDefault="00726302" w:rsidP="00726302">
            <w:pPr>
              <w:pStyle w:val="afc"/>
              <w:jc w:val="left"/>
              <w:rPr>
                <w:sz w:val="23"/>
                <w:szCs w:val="23"/>
                <w:shd w:val="clear" w:color="auto" w:fill="FFFF00"/>
              </w:rPr>
            </w:pPr>
          </w:p>
          <w:p w:rsidR="00726302" w:rsidRDefault="00080BEB" w:rsidP="00726302">
            <w:pPr>
              <w:pStyle w:val="afc"/>
            </w:pPr>
            <w:r w:rsidRPr="00726302">
              <w:t>4.3.</w:t>
            </w:r>
            <w:r>
              <w:rPr>
                <w:sz w:val="23"/>
                <w:szCs w:val="23"/>
              </w:rPr>
              <w:t xml:space="preserve"> </w:t>
            </w:r>
            <w:r w:rsidR="00726302">
              <w:t>Еженедельное распределение перечня и объема социальных услуг по уходу</w:t>
            </w:r>
            <w:r w:rsidR="00726302">
              <w:rPr>
                <w:vertAlign w:val="superscript"/>
              </w:rPr>
              <w:t> </w:t>
            </w:r>
            <w:hyperlink w:anchor="sub_9111" w:history="1">
              <w:r w:rsidR="00726302">
                <w:rPr>
                  <w:rStyle w:val="afb"/>
                  <w:vertAlign w:val="superscript"/>
                </w:rPr>
                <w:t>1</w:t>
              </w:r>
            </w:hyperlink>
            <w:r w:rsidR="00726302">
              <w:t>, включенных</w:t>
            </w:r>
          </w:p>
          <w:p w:rsidR="00080BEB" w:rsidRPr="00726302" w:rsidRDefault="00726302" w:rsidP="00726302">
            <w:pPr>
              <w:pStyle w:val="afc"/>
            </w:pPr>
            <w:r>
              <w:t xml:space="preserve"> в социальный пакет долговременного ухода и предоставляемых в соответствии с рекомендуемыми</w:t>
            </w:r>
            <w:r>
              <w:t xml:space="preserve"> </w:t>
            </w:r>
            <w:r>
              <w:t>стандартами</w:t>
            </w:r>
            <w:r>
              <w:rPr>
                <w:vertAlign w:val="superscript"/>
              </w:rPr>
              <w:t> </w:t>
            </w:r>
            <w:hyperlink w:anchor="sub_9222" w:history="1">
              <w:r>
                <w:rPr>
                  <w:rStyle w:val="afb"/>
                  <w:vertAlign w:val="superscript"/>
                </w:rPr>
                <w:t>2</w:t>
              </w:r>
            </w:hyperlink>
            <w:r>
              <w:t>, на получение которых выражено согласие:</w:t>
            </w:r>
          </w:p>
        </w:tc>
      </w:tr>
    </w:tbl>
    <w:p w:rsidR="00B43EFC" w:rsidRDefault="00B43EFC" w:rsidP="00726302">
      <w:pPr>
        <w:pStyle w:val="afe"/>
        <w:rPr>
          <w:rStyle w:val="ac"/>
          <w:bCs/>
          <w:sz w:val="23"/>
          <w:szCs w:val="23"/>
        </w:rPr>
      </w:pPr>
    </w:p>
    <w:p w:rsidR="00B43EFC" w:rsidRDefault="00B43EFC" w:rsidP="00B43EFC"/>
    <w:p w:rsidR="00B43EFC" w:rsidRDefault="00B43EFC" w:rsidP="00B43EFC"/>
    <w:p w:rsidR="00B43EFC" w:rsidRDefault="00B43EFC" w:rsidP="00B43EFC"/>
    <w:p w:rsidR="00B43EFC" w:rsidRDefault="00B43EFC" w:rsidP="00B43EFC"/>
    <w:p w:rsidR="00B43EFC" w:rsidRDefault="00B43EFC" w:rsidP="00B43EFC"/>
    <w:p w:rsidR="00B43EFC" w:rsidRDefault="00B43EFC" w:rsidP="00B43EFC"/>
    <w:p w:rsidR="00B43EFC" w:rsidRDefault="00B43EFC" w:rsidP="00B43EFC"/>
    <w:p w:rsidR="00B43EFC" w:rsidRPr="00B43EFC" w:rsidRDefault="00B43EFC" w:rsidP="00B43EFC">
      <w:pPr>
        <w:sectPr w:rsidR="00B43EFC" w:rsidRPr="00B43EFC" w:rsidSect="00EC0290">
          <w:footerReference w:type="default" r:id="rId8"/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B43EFC" w:rsidRDefault="00B43EFC" w:rsidP="00080BEB">
      <w:pPr>
        <w:rPr>
          <w:rFonts w:ascii="Courier New" w:hAnsi="Courier New" w:cs="Courier New"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709"/>
        <w:gridCol w:w="853"/>
        <w:gridCol w:w="706"/>
        <w:gridCol w:w="850"/>
        <w:gridCol w:w="709"/>
        <w:gridCol w:w="851"/>
        <w:gridCol w:w="699"/>
        <w:gridCol w:w="976"/>
        <w:gridCol w:w="715"/>
        <w:gridCol w:w="161"/>
        <w:gridCol w:w="696"/>
        <w:gridCol w:w="722"/>
        <w:gridCol w:w="850"/>
        <w:gridCol w:w="715"/>
        <w:gridCol w:w="844"/>
        <w:gridCol w:w="1134"/>
      </w:tblGrid>
      <w:tr w:rsidR="00B43EFC" w:rsidTr="002F2BA0">
        <w:trPr>
          <w:gridAfter w:val="6"/>
          <w:wAfter w:w="4961" w:type="dxa"/>
        </w:trPr>
        <w:tc>
          <w:tcPr>
            <w:tcW w:w="10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EFC" w:rsidRDefault="00B43EFC" w:rsidP="00D4005C">
            <w:pPr>
              <w:pStyle w:val="afe"/>
              <w:rPr>
                <w:rStyle w:val="ac"/>
                <w:bCs/>
                <w:sz w:val="23"/>
                <w:szCs w:val="23"/>
              </w:rPr>
            </w:pPr>
          </w:p>
          <w:p w:rsidR="00B43EFC" w:rsidRDefault="00B43EFC" w:rsidP="00D4005C">
            <w:pPr>
              <w:pStyle w:val="afe"/>
              <w:rPr>
                <w:sz w:val="23"/>
                <w:szCs w:val="23"/>
              </w:rPr>
            </w:pPr>
            <w:r>
              <w:rPr>
                <w:rStyle w:val="ac"/>
                <w:bCs/>
                <w:sz w:val="23"/>
                <w:szCs w:val="23"/>
              </w:rPr>
              <w:t>на 1-й неделе месяца</w:t>
            </w:r>
          </w:p>
        </w:tc>
      </w:tr>
      <w:tr w:rsidR="00B43EFC" w:rsidTr="002F2B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Наименование социальной услуги по уходу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Объем и периодичность социальной услуги по уходу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Среда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Четверг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Пятница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Итого</w:t>
            </w:r>
          </w:p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(мин.)</w:t>
            </w:r>
          </w:p>
        </w:tc>
      </w:tr>
      <w:tr w:rsidR="00B43EFC" w:rsidTr="002F2B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3EFC">
              <w:rPr>
                <w:sz w:val="20"/>
                <w:szCs w:val="20"/>
              </w:rPr>
              <w:t>ратность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3EFC">
              <w:rPr>
                <w:sz w:val="20"/>
                <w:szCs w:val="20"/>
              </w:rPr>
              <w:t>бъем</w:t>
            </w:r>
          </w:p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 xml:space="preserve">(мин.) </w:t>
            </w:r>
            <w:hyperlink w:anchor="sub_10111" w:history="1">
              <w:r w:rsidRPr="00B43EFC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3EFC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3EFC">
              <w:rPr>
                <w:sz w:val="20"/>
                <w:szCs w:val="20"/>
              </w:rPr>
              <w:t>бъем</w:t>
            </w:r>
          </w:p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3EFC">
              <w:rPr>
                <w:sz w:val="20"/>
                <w:szCs w:val="20"/>
              </w:rPr>
              <w:t>ратность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3EFC">
              <w:rPr>
                <w:sz w:val="20"/>
                <w:szCs w:val="20"/>
              </w:rPr>
              <w:t>бъем</w:t>
            </w:r>
          </w:p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(мин.)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3EFC">
              <w:rPr>
                <w:sz w:val="20"/>
                <w:szCs w:val="20"/>
              </w:rPr>
              <w:t>ратность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Объем</w:t>
            </w:r>
          </w:p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(в мин.)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3EFC">
              <w:rPr>
                <w:sz w:val="20"/>
                <w:szCs w:val="20"/>
              </w:rPr>
              <w:t>ратность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3EFC">
              <w:rPr>
                <w:sz w:val="20"/>
                <w:szCs w:val="20"/>
              </w:rPr>
              <w:t>бъем</w:t>
            </w:r>
          </w:p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(мин.)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3EFC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3EFC">
              <w:rPr>
                <w:sz w:val="20"/>
                <w:szCs w:val="20"/>
              </w:rPr>
              <w:t>бъем</w:t>
            </w:r>
          </w:p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(мин.)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43EFC">
              <w:rPr>
                <w:sz w:val="20"/>
                <w:szCs w:val="20"/>
              </w:rPr>
              <w:t>ратность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43EFC">
              <w:rPr>
                <w:sz w:val="20"/>
                <w:szCs w:val="20"/>
              </w:rPr>
              <w:t>бъем</w:t>
            </w:r>
          </w:p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</w:p>
        </w:tc>
      </w:tr>
      <w:tr w:rsidR="00B43EFC" w:rsidTr="002F2B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</w:tr>
      <w:tr w:rsidR="00B43EFC" w:rsidTr="002F2BA0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B43EFC">
              <w:rPr>
                <w:sz w:val="20"/>
                <w:szCs w:val="20"/>
              </w:rPr>
              <w:t>Итого (мин)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Pr="00B43EFC" w:rsidRDefault="00B43EFC" w:rsidP="00D4005C">
            <w:pPr>
              <w:pStyle w:val="afc"/>
              <w:jc w:val="center"/>
            </w:pPr>
          </w:p>
        </w:tc>
      </w:tr>
    </w:tbl>
    <w:p w:rsidR="00B43EFC" w:rsidRDefault="00B43EFC" w:rsidP="00B43EFC"/>
    <w:p w:rsidR="00B43EFC" w:rsidRDefault="00B43EFC" w:rsidP="00B43EFC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43EFC" w:rsidRDefault="00B43EFC" w:rsidP="00B43EFC">
      <w:pPr>
        <w:pStyle w:val="aff"/>
      </w:pPr>
      <w:bookmarkStart w:id="0" w:name="sub_10111"/>
      <w:r>
        <w:t>* В графе указывается суммарный объем времени, затрачиваемого на предоставление социальной услуги по уходу с учетом ее кратности.</w:t>
      </w:r>
      <w:bookmarkEnd w:id="0"/>
    </w:p>
    <w:p w:rsidR="00B43EFC" w:rsidRDefault="00692EE9" w:rsidP="00692EE9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709"/>
        <w:gridCol w:w="850"/>
        <w:gridCol w:w="709"/>
        <w:gridCol w:w="850"/>
        <w:gridCol w:w="709"/>
        <w:gridCol w:w="851"/>
        <w:gridCol w:w="708"/>
        <w:gridCol w:w="993"/>
        <w:gridCol w:w="708"/>
        <w:gridCol w:w="851"/>
        <w:gridCol w:w="709"/>
        <w:gridCol w:w="850"/>
        <w:gridCol w:w="709"/>
        <w:gridCol w:w="850"/>
        <w:gridCol w:w="1079"/>
      </w:tblGrid>
      <w:tr w:rsidR="00B43EFC" w:rsidTr="002F2BA0">
        <w:tc>
          <w:tcPr>
            <w:tcW w:w="15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EFC" w:rsidRDefault="00B43EFC" w:rsidP="00D4005C">
            <w:pPr>
              <w:pStyle w:val="afe"/>
              <w:rPr>
                <w:sz w:val="23"/>
                <w:szCs w:val="23"/>
              </w:rPr>
            </w:pPr>
            <w:r>
              <w:rPr>
                <w:rStyle w:val="ac"/>
                <w:bCs/>
                <w:sz w:val="23"/>
                <w:szCs w:val="23"/>
              </w:rPr>
              <w:t>на 2-й неделе месяца</w:t>
            </w:r>
          </w:p>
        </w:tc>
      </w:tr>
      <w:tr w:rsidR="00B43EFC" w:rsidTr="002F2B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Наименование социальной услуги по уходу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Объем и периодичность социальной услуги по уходу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Воскресенье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Итого</w:t>
            </w:r>
          </w:p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</w:tr>
      <w:tr w:rsidR="002F2BA0" w:rsidTr="002F2B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D4005C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</w:tr>
      <w:tr w:rsidR="002F2BA0" w:rsidTr="002F2B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jc w:val="center"/>
              <w:rPr>
                <w:sz w:val="23"/>
                <w:szCs w:val="23"/>
              </w:rPr>
            </w:pPr>
            <w:hyperlink w:anchor="sub_10222" w:history="1">
              <w:r>
                <w:rPr>
                  <w:rStyle w:val="afb"/>
                  <w:sz w:val="23"/>
                  <w:szCs w:val="23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</w:tr>
      <w:tr w:rsidR="002F2BA0" w:rsidTr="002F2BA0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2F2BA0">
            <w:pPr>
              <w:pStyle w:val="afc"/>
              <w:jc w:val="center"/>
              <w:rPr>
                <w:sz w:val="23"/>
                <w:szCs w:val="23"/>
              </w:rPr>
            </w:pPr>
            <w:r w:rsidRPr="002F2BA0">
              <w:rPr>
                <w:sz w:val="20"/>
                <w:szCs w:val="20"/>
              </w:rPr>
              <w:t>Итого (мин)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Default="00B43EFC" w:rsidP="00D4005C">
            <w:pPr>
              <w:pStyle w:val="afc"/>
              <w:rPr>
                <w:sz w:val="23"/>
                <w:szCs w:val="23"/>
              </w:rPr>
            </w:pPr>
          </w:p>
        </w:tc>
      </w:tr>
    </w:tbl>
    <w:p w:rsidR="00B43EFC" w:rsidRDefault="00B43EFC" w:rsidP="00B43EFC"/>
    <w:p w:rsidR="00B43EFC" w:rsidRDefault="00B43EFC" w:rsidP="00B43EFC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43EFC" w:rsidRDefault="00B43EFC" w:rsidP="00B43EFC">
      <w:pPr>
        <w:pStyle w:val="aff"/>
      </w:pPr>
      <w:bookmarkStart w:id="1" w:name="sub_10222"/>
      <w:r>
        <w:t>* На 2 и 4 неделях месяца включаются социальные услуги по уходу, периодичность которых составляет 2 раза в месяц (гигиеническая обработка рук и ногтей, помощь в гигиенической обработке рук и ногтей).</w:t>
      </w:r>
    </w:p>
    <w:bookmarkEnd w:id="1"/>
    <w:p w:rsidR="00B43EFC" w:rsidRDefault="00692EE9" w:rsidP="00692EE9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709"/>
        <w:gridCol w:w="850"/>
        <w:gridCol w:w="709"/>
        <w:gridCol w:w="850"/>
        <w:gridCol w:w="769"/>
        <w:gridCol w:w="791"/>
        <w:gridCol w:w="708"/>
        <w:gridCol w:w="993"/>
        <w:gridCol w:w="708"/>
        <w:gridCol w:w="851"/>
        <w:gridCol w:w="709"/>
        <w:gridCol w:w="850"/>
        <w:gridCol w:w="709"/>
        <w:gridCol w:w="850"/>
        <w:gridCol w:w="1079"/>
      </w:tblGrid>
      <w:tr w:rsidR="00B43EFC" w:rsidTr="002F2BA0">
        <w:tc>
          <w:tcPr>
            <w:tcW w:w="15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EFC" w:rsidRDefault="00B43EFC" w:rsidP="00D4005C">
            <w:pPr>
              <w:pStyle w:val="afe"/>
              <w:rPr>
                <w:sz w:val="23"/>
                <w:szCs w:val="23"/>
              </w:rPr>
            </w:pPr>
            <w:r>
              <w:rPr>
                <w:rStyle w:val="ac"/>
                <w:bCs/>
                <w:sz w:val="23"/>
                <w:szCs w:val="23"/>
              </w:rPr>
              <w:t>на 3-й неделе месяца</w:t>
            </w:r>
          </w:p>
        </w:tc>
      </w:tr>
      <w:tr w:rsidR="00B43EFC" w:rsidTr="00893C4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Наименование социальной услуги по уходу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 xml:space="preserve">Объем и периодичность социальной услуги по </w:t>
            </w:r>
            <w:r w:rsidRPr="002F2BA0">
              <w:rPr>
                <w:sz w:val="20"/>
                <w:szCs w:val="20"/>
              </w:rPr>
              <w:lastRenderedPageBreak/>
              <w:t>уходу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Воскресенье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Итого</w:t>
            </w:r>
          </w:p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</w:tr>
      <w:tr w:rsidR="002F2BA0" w:rsidTr="00893C4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43EFC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EFC" w:rsidRPr="002F2BA0">
              <w:rPr>
                <w:sz w:val="20"/>
                <w:szCs w:val="20"/>
              </w:rPr>
              <w:t>бъем</w:t>
            </w:r>
          </w:p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</w:tr>
      <w:tr w:rsidR="002F2BA0" w:rsidTr="00893C4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jc w:val="center"/>
              <w:rPr>
                <w:sz w:val="20"/>
                <w:szCs w:val="20"/>
              </w:rPr>
            </w:pPr>
            <w:hyperlink w:anchor="sub_10333" w:history="1">
              <w:r w:rsidRPr="002F2BA0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Pr="002F2BA0" w:rsidRDefault="00B43EFC" w:rsidP="00D4005C">
            <w:pPr>
              <w:pStyle w:val="afc"/>
              <w:rPr>
                <w:sz w:val="20"/>
                <w:szCs w:val="20"/>
              </w:rPr>
            </w:pPr>
          </w:p>
        </w:tc>
      </w:tr>
      <w:tr w:rsidR="002F2BA0" w:rsidTr="002F2BA0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Итого (мин)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FC" w:rsidRPr="002F2BA0" w:rsidRDefault="00B43EFC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</w:tr>
    </w:tbl>
    <w:p w:rsidR="00B43EFC" w:rsidRDefault="00B43EFC" w:rsidP="00B43EFC"/>
    <w:p w:rsidR="00B43EFC" w:rsidRDefault="00B43EFC" w:rsidP="00080BEB">
      <w:pPr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  <w:bookmarkStart w:id="2" w:name="_GoBack"/>
      <w:bookmarkEnd w:id="2"/>
    </w:p>
    <w:p w:rsidR="00B43EFC" w:rsidRDefault="00B43EFC" w:rsidP="00B43EFC">
      <w:pPr>
        <w:pStyle w:val="aff"/>
      </w:pPr>
      <w:bookmarkStart w:id="3" w:name="sub_10333"/>
      <w:r>
        <w:t>* На 3 неделе месяца включаются социальные услуги по уходу, периодичность которых составляет 1 раз в месяц (гигиеническая обработка ног и ногтей, помощь в гигиенической обработке ног и ногтей, гигиеническая стрижка).</w:t>
      </w:r>
    </w:p>
    <w:bookmarkEnd w:id="3"/>
    <w:p w:rsidR="00B43EFC" w:rsidRDefault="00692EE9" w:rsidP="00692EE9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709"/>
        <w:gridCol w:w="850"/>
        <w:gridCol w:w="709"/>
        <w:gridCol w:w="850"/>
        <w:gridCol w:w="769"/>
        <w:gridCol w:w="791"/>
        <w:gridCol w:w="708"/>
        <w:gridCol w:w="993"/>
        <w:gridCol w:w="708"/>
        <w:gridCol w:w="851"/>
        <w:gridCol w:w="709"/>
        <w:gridCol w:w="850"/>
        <w:gridCol w:w="709"/>
        <w:gridCol w:w="850"/>
        <w:gridCol w:w="1079"/>
      </w:tblGrid>
      <w:tr w:rsidR="00692EE9" w:rsidTr="002F2BA0">
        <w:tc>
          <w:tcPr>
            <w:tcW w:w="15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EE9" w:rsidRDefault="00692EE9" w:rsidP="00D4005C">
            <w:pPr>
              <w:pStyle w:val="afe"/>
              <w:rPr>
                <w:sz w:val="23"/>
                <w:szCs w:val="23"/>
              </w:rPr>
            </w:pPr>
            <w:r>
              <w:rPr>
                <w:rStyle w:val="ac"/>
                <w:bCs/>
                <w:sz w:val="23"/>
                <w:szCs w:val="23"/>
              </w:rPr>
              <w:t>на 4-й неделе месяца</w:t>
            </w:r>
          </w:p>
        </w:tc>
      </w:tr>
      <w:tr w:rsidR="00692EE9" w:rsidTr="00893C4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Наименование социальной услуги по уходу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Объем и периодичность социальной услуги по уходу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Воскресенье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Итого</w:t>
            </w:r>
          </w:p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</w:tr>
      <w:tr w:rsidR="002F2BA0" w:rsidTr="00893C4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2F2BA0">
              <w:rPr>
                <w:sz w:val="20"/>
                <w:szCs w:val="20"/>
              </w:rPr>
              <w:t>бъем</w:t>
            </w:r>
          </w:p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2F2BA0">
              <w:rPr>
                <w:sz w:val="20"/>
                <w:szCs w:val="20"/>
              </w:rPr>
              <w:t>бъем</w:t>
            </w:r>
          </w:p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2F2BA0">
              <w:rPr>
                <w:sz w:val="20"/>
                <w:szCs w:val="20"/>
              </w:rPr>
              <w:t>бъем</w:t>
            </w:r>
          </w:p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2F2BA0">
              <w:rPr>
                <w:sz w:val="20"/>
                <w:szCs w:val="20"/>
              </w:rPr>
              <w:t>бъем</w:t>
            </w:r>
          </w:p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2F2BA0">
              <w:rPr>
                <w:sz w:val="20"/>
                <w:szCs w:val="20"/>
              </w:rPr>
              <w:t>бъем</w:t>
            </w:r>
          </w:p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2F2BA0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2F2BA0" w:rsidP="002F2BA0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2F2BA0">
              <w:rPr>
                <w:sz w:val="20"/>
                <w:szCs w:val="20"/>
              </w:rPr>
              <w:t>бъем</w:t>
            </w:r>
          </w:p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(мин.)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</w:tr>
      <w:tr w:rsidR="002F2BA0" w:rsidTr="00893C4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hyperlink w:anchor="sub_1444" w:history="1">
              <w:r w:rsidRPr="002F2BA0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Pr="002F2BA0" w:rsidRDefault="00692EE9" w:rsidP="00D4005C">
            <w:pPr>
              <w:pStyle w:val="afc"/>
              <w:rPr>
                <w:sz w:val="20"/>
                <w:szCs w:val="20"/>
              </w:rPr>
            </w:pPr>
          </w:p>
        </w:tc>
      </w:tr>
      <w:tr w:rsidR="002F2BA0" w:rsidTr="002F2BA0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  <w:r w:rsidRPr="002F2BA0">
              <w:rPr>
                <w:sz w:val="20"/>
                <w:szCs w:val="20"/>
              </w:rPr>
              <w:t>Итого (мин)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Pr="002F2BA0" w:rsidRDefault="00692EE9" w:rsidP="002F2BA0">
            <w:pPr>
              <w:pStyle w:val="afc"/>
              <w:jc w:val="center"/>
              <w:rPr>
                <w:sz w:val="20"/>
                <w:szCs w:val="20"/>
              </w:rPr>
            </w:pPr>
          </w:p>
        </w:tc>
      </w:tr>
    </w:tbl>
    <w:p w:rsidR="00692EE9" w:rsidRDefault="00692EE9" w:rsidP="00692EE9"/>
    <w:p w:rsidR="00692EE9" w:rsidRDefault="00692EE9" w:rsidP="00692EE9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92EE9" w:rsidRDefault="00692EE9" w:rsidP="00692EE9">
      <w:pPr>
        <w:pStyle w:val="aff"/>
      </w:pPr>
      <w:bookmarkStart w:id="4" w:name="sub_1444"/>
      <w:r>
        <w:t>* На 2 и 4 неделях месяца включаются социальные услуги по уходу, периодичность которых составляет 2 раза в месяц (гигиеническая обработка рук и ногтей, помощь в гигиенической обработке рук и ногтей).</w:t>
      </w:r>
    </w:p>
    <w:bookmarkEnd w:id="4"/>
    <w:p w:rsidR="00692EE9" w:rsidRPr="00692EE9" w:rsidRDefault="00692EE9" w:rsidP="00692EE9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709"/>
        <w:gridCol w:w="850"/>
        <w:gridCol w:w="709"/>
        <w:gridCol w:w="850"/>
        <w:gridCol w:w="769"/>
        <w:gridCol w:w="791"/>
        <w:gridCol w:w="708"/>
        <w:gridCol w:w="993"/>
        <w:gridCol w:w="708"/>
        <w:gridCol w:w="851"/>
        <w:gridCol w:w="709"/>
        <w:gridCol w:w="850"/>
        <w:gridCol w:w="709"/>
        <w:gridCol w:w="850"/>
        <w:gridCol w:w="1079"/>
      </w:tblGrid>
      <w:tr w:rsidR="00692EE9" w:rsidTr="00893C48">
        <w:tc>
          <w:tcPr>
            <w:tcW w:w="15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EE9" w:rsidRDefault="00692EE9" w:rsidP="00D4005C">
            <w:pPr>
              <w:pStyle w:val="afe"/>
              <w:rPr>
                <w:sz w:val="23"/>
                <w:szCs w:val="23"/>
              </w:rPr>
            </w:pPr>
            <w:r>
              <w:rPr>
                <w:rStyle w:val="ac"/>
                <w:bCs/>
                <w:sz w:val="23"/>
                <w:szCs w:val="23"/>
              </w:rPr>
              <w:t>на 5-й неделе месяца</w:t>
            </w:r>
          </w:p>
        </w:tc>
      </w:tr>
      <w:tr w:rsidR="00692EE9" w:rsidTr="00893C4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Наименование социальной услуги по уходу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Объем и периодичность социальной услуги по уходу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Вторник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Воскресенье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Итого</w:t>
            </w:r>
          </w:p>
          <w:p w:rsidR="00692EE9" w:rsidRPr="00893C48" w:rsidRDefault="00692EE9" w:rsidP="00D4005C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(мин.)</w:t>
            </w:r>
          </w:p>
        </w:tc>
      </w:tr>
      <w:tr w:rsidR="00893C48" w:rsidTr="00893C4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893C48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893C48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893C48">
              <w:rPr>
                <w:sz w:val="20"/>
                <w:szCs w:val="20"/>
              </w:rPr>
              <w:t>бъем</w:t>
            </w:r>
          </w:p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(мин.)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893C48">
              <w:rPr>
                <w:sz w:val="20"/>
                <w:szCs w:val="20"/>
              </w:rPr>
              <w:t>ратность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893C48">
              <w:rPr>
                <w:sz w:val="20"/>
                <w:szCs w:val="20"/>
              </w:rPr>
              <w:t>бъем</w:t>
            </w:r>
          </w:p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(мин.)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893C48">
              <w:rPr>
                <w:sz w:val="20"/>
                <w:szCs w:val="20"/>
              </w:rPr>
              <w:t>ратность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893C48">
              <w:rPr>
                <w:sz w:val="20"/>
                <w:szCs w:val="20"/>
              </w:rPr>
              <w:t>бъем</w:t>
            </w:r>
          </w:p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(мин.)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893C48">
              <w:rPr>
                <w:sz w:val="20"/>
                <w:szCs w:val="20"/>
              </w:rPr>
              <w:t>ратность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893C48">
              <w:rPr>
                <w:sz w:val="20"/>
                <w:szCs w:val="20"/>
              </w:rPr>
              <w:t>бъем</w:t>
            </w:r>
          </w:p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893C48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893C48">
              <w:rPr>
                <w:sz w:val="20"/>
                <w:szCs w:val="20"/>
              </w:rPr>
              <w:t>бъем</w:t>
            </w:r>
          </w:p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92EE9" w:rsidRPr="00893C48">
              <w:rPr>
                <w:sz w:val="20"/>
                <w:szCs w:val="20"/>
              </w:rPr>
              <w:t>ратность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893C48" w:rsidP="00893C48">
            <w:pPr>
              <w:pStyle w:val="af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2EE9" w:rsidRPr="00893C48">
              <w:rPr>
                <w:sz w:val="20"/>
                <w:szCs w:val="20"/>
              </w:rPr>
              <w:t>бъем</w:t>
            </w:r>
          </w:p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(мин.)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</w:tr>
      <w:tr w:rsidR="00893C48" w:rsidTr="00893C4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</w:tr>
      <w:tr w:rsidR="00893C48" w:rsidTr="00893C48"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  <w:r w:rsidRPr="00893C48">
              <w:rPr>
                <w:sz w:val="20"/>
                <w:szCs w:val="20"/>
              </w:rPr>
              <w:t>Итого (мин)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Pr="00893C48" w:rsidRDefault="00692EE9" w:rsidP="00893C48">
            <w:pPr>
              <w:pStyle w:val="afc"/>
              <w:jc w:val="center"/>
              <w:rPr>
                <w:sz w:val="20"/>
                <w:szCs w:val="20"/>
              </w:rPr>
            </w:pPr>
          </w:p>
        </w:tc>
      </w:tr>
    </w:tbl>
    <w:p w:rsidR="00B43EFC" w:rsidRDefault="00B43EFC" w:rsidP="00080BEB">
      <w:pPr>
        <w:rPr>
          <w:rFonts w:ascii="Courier New" w:hAnsi="Courier New" w:cs="Courier New"/>
          <w:sz w:val="22"/>
          <w:szCs w:val="22"/>
        </w:rPr>
        <w:sectPr w:rsidR="00B43EFC" w:rsidSect="00B43EFC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326"/>
        </w:sectPr>
      </w:pPr>
    </w:p>
    <w:p w:rsidR="00080BEB" w:rsidRDefault="00080BEB" w:rsidP="00080BEB"/>
    <w:tbl>
      <w:tblPr>
        <w:tblW w:w="10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2"/>
      </w:tblGrid>
      <w:tr w:rsidR="00692EE9" w:rsidTr="00D4005C"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</w:tcPr>
          <w:p w:rsidR="00692EE9" w:rsidRDefault="00692EE9" w:rsidP="00D4005C">
            <w:pPr>
              <w:pStyle w:val="afe"/>
            </w:pPr>
            <w:r w:rsidRPr="004963E9">
              <w:t>4.4.</w:t>
            </w:r>
            <w:r>
              <w:t xml:space="preserve"> Ежемесячный объем социального пакета долговременного ухода (в минутах/часах):</w:t>
            </w:r>
          </w:p>
        </w:tc>
      </w:tr>
    </w:tbl>
    <w:p w:rsidR="00692EE9" w:rsidRDefault="00692EE9" w:rsidP="00692EE9"/>
    <w:tbl>
      <w:tblPr>
        <w:tblW w:w="9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851"/>
        <w:gridCol w:w="850"/>
        <w:gridCol w:w="16"/>
      </w:tblGrid>
      <w:tr w:rsidR="00893C48" w:rsidTr="00893C48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8" w:rsidRDefault="00893C48" w:rsidP="00D4005C">
            <w:pPr>
              <w:pStyle w:val="afc"/>
              <w:jc w:val="center"/>
            </w:pPr>
            <w:r>
              <w:t>Ежемесячный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48" w:rsidRDefault="00893C48" w:rsidP="00893C48">
            <w:pPr>
              <w:pStyle w:val="afc"/>
              <w:jc w:val="center"/>
            </w:pPr>
            <w: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C48" w:rsidRDefault="00893C48" w:rsidP="00D4005C">
            <w:pPr>
              <w:pStyle w:val="afc"/>
              <w:jc w:val="center"/>
            </w:pPr>
          </w:p>
        </w:tc>
      </w:tr>
      <w:tr w:rsidR="00692EE9" w:rsidTr="00893C48">
        <w:trPr>
          <w:gridAfter w:val="1"/>
          <w:wAfter w:w="16" w:type="dxa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Default="00692EE9" w:rsidP="00D4005C">
            <w:pPr>
              <w:pStyle w:val="afe"/>
            </w:pPr>
            <w:r>
              <w:t>Общая продолжительность времени на предоставление социальных услуг по уходу, включенных в социальный пакет долговременного ухода,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Default="00692EE9" w:rsidP="00A8116F">
            <w:pPr>
              <w:pStyle w:val="afc"/>
            </w:pPr>
            <w:r>
              <w:t>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Default="00692EE9" w:rsidP="00D4005C">
            <w:pPr>
              <w:pStyle w:val="afc"/>
              <w:jc w:val="center"/>
            </w:pPr>
            <w:r>
              <w:t>часов</w:t>
            </w:r>
          </w:p>
        </w:tc>
      </w:tr>
      <w:tr w:rsidR="00692EE9" w:rsidTr="00893C48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E9" w:rsidRDefault="00692EE9" w:rsidP="00D4005C">
            <w:pPr>
              <w:pStyle w:val="afe"/>
            </w:pPr>
            <w:r>
              <w:t>Общее количество социальных услуг по уходу, включенных в социальный пакет долговременного ухода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E9" w:rsidRDefault="00692EE9" w:rsidP="00D4005C">
            <w:pPr>
              <w:pStyle w:val="afc"/>
            </w:pPr>
          </w:p>
        </w:tc>
      </w:tr>
    </w:tbl>
    <w:p w:rsidR="00080BEB" w:rsidRDefault="00080BEB" w:rsidP="00080BE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80BEB" w:rsidTr="00893C4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93C48">
            <w:pPr>
              <w:pStyle w:val="afe"/>
              <w:jc w:val="both"/>
            </w:pPr>
            <w:r w:rsidRPr="004963E9">
              <w:t>5.</w:t>
            </w:r>
            <w:r>
              <w:t xml:space="preserve"> Перечень социальных услуг по уходу, не включенных в социальный пакет долговременного ухода, поскольку их предоставление гарантируется гражданами, осуществляющими уход (из числа ближайшего окружения):</w:t>
            </w:r>
          </w:p>
        </w:tc>
      </w:tr>
    </w:tbl>
    <w:p w:rsidR="00080BEB" w:rsidRDefault="00080BEB" w:rsidP="00080BE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2520"/>
        <w:gridCol w:w="1939"/>
      </w:tblGrid>
      <w:tr w:rsidR="00080BEB" w:rsidTr="00692EE9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Default="00080BEB" w:rsidP="008558C6">
            <w:pPr>
              <w:pStyle w:val="afc"/>
              <w:jc w:val="center"/>
            </w:pPr>
            <w:r>
              <w:t>Наименование социальной услуги по уходу</w:t>
            </w: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BEB" w:rsidRDefault="00080BEB" w:rsidP="008558C6">
            <w:pPr>
              <w:pStyle w:val="afc"/>
              <w:jc w:val="center"/>
            </w:pPr>
            <w:proofErr w:type="gramStart"/>
            <w:r>
              <w:t>Фамилия, имя, отчество (последнее - при наличии) лица, гарантирующего предоставление социальной услуги по уходу, статус</w:t>
            </w:r>
            <w:proofErr w:type="gramEnd"/>
          </w:p>
        </w:tc>
      </w:tr>
      <w:tr w:rsidR="00080BEB" w:rsidTr="00692EE9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692EE9">
        <w:tc>
          <w:tcPr>
            <w:tcW w:w="7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Default="00080BEB" w:rsidP="008558C6">
            <w:pPr>
              <w:pStyle w:val="afe"/>
            </w:pPr>
            <w:r>
              <w:t>Общее количество социальных услуг по уходу, не включенных в социальный пакет долговременного ухода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BEB" w:rsidRDefault="00080BEB" w:rsidP="008558C6">
            <w:pPr>
              <w:pStyle w:val="afc"/>
            </w:pPr>
          </w:p>
        </w:tc>
      </w:tr>
    </w:tbl>
    <w:p w:rsidR="00080BEB" w:rsidRDefault="00080BEB" w:rsidP="00080BE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80BEB" w:rsidTr="00893C4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93C48">
            <w:pPr>
              <w:pStyle w:val="afe"/>
              <w:jc w:val="both"/>
            </w:pPr>
            <w:r w:rsidRPr="004963E9">
              <w:t>6</w:t>
            </w:r>
            <w:r>
              <w:t>. Перечень социальных услуг по уходу, не включенных в социальный пакет долговременного ухода, предоставление которых гражданину не требуется:</w:t>
            </w:r>
          </w:p>
        </w:tc>
      </w:tr>
    </w:tbl>
    <w:p w:rsidR="00080BEB" w:rsidRDefault="00080BEB" w:rsidP="00080BE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1939"/>
      </w:tblGrid>
      <w:tr w:rsidR="00080BEB" w:rsidTr="00692EE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BEB" w:rsidRDefault="00080BEB" w:rsidP="008558C6">
            <w:pPr>
              <w:pStyle w:val="afc"/>
              <w:jc w:val="center"/>
            </w:pPr>
            <w:r>
              <w:t>Наименование социальной услуги по уходу</w:t>
            </w:r>
          </w:p>
        </w:tc>
      </w:tr>
      <w:tr w:rsidR="00080BEB" w:rsidTr="00692EE9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692EE9"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B" w:rsidRDefault="00080BEB" w:rsidP="008558C6">
            <w:pPr>
              <w:pStyle w:val="afe"/>
            </w:pPr>
            <w:r>
              <w:t xml:space="preserve">Общее количество социальных услуг по уходу, не включенных в социальный пакет долговременного ухода </w:t>
            </w:r>
            <w:hyperlink w:anchor="sub_103333" w:history="1">
              <w:r>
                <w:rPr>
                  <w:rStyle w:val="afb"/>
                  <w:vertAlign w:val="superscript"/>
                </w:rPr>
                <w:t>3</w:t>
              </w:r>
            </w:hyperlink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BEB" w:rsidRDefault="00080BEB" w:rsidP="008558C6">
            <w:pPr>
              <w:pStyle w:val="afc"/>
            </w:pPr>
          </w:p>
        </w:tc>
      </w:tr>
    </w:tbl>
    <w:p w:rsidR="00080BEB" w:rsidRDefault="00080BEB" w:rsidP="00080BE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280"/>
        <w:gridCol w:w="360"/>
        <w:gridCol w:w="3171"/>
      </w:tblGrid>
      <w:tr w:rsidR="00080BEB" w:rsidTr="00893C4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 w:rsidRPr="004963E9">
              <w:t>7.</w:t>
            </w:r>
            <w:r>
              <w:t xml:space="preserve"> Сроки предоставления социальных услуг по уходу, включенных в пакет долговременного ухода: ___________________________________</w:t>
            </w:r>
            <w:r w:rsidR="004963E9">
              <w:t>____________</w:t>
            </w:r>
            <w:r>
              <w:t>____</w:t>
            </w:r>
          </w:p>
        </w:tc>
      </w:tr>
      <w:tr w:rsidR="00080BEB" w:rsidTr="00893C4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 w:rsidRPr="004963E9">
              <w:t>8</w:t>
            </w:r>
            <w:r>
              <w:t>. Поставщик социальных услуг: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893C48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893C48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  <w:jc w:val="center"/>
            </w:pPr>
            <w:r>
              <w:t>(название организации, контакты)</w:t>
            </w:r>
          </w:p>
        </w:tc>
      </w:tr>
      <w:tr w:rsidR="00080BEB" w:rsidTr="00893C48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 xml:space="preserve">С содержанием социального пакета долговременного ухода, предоставляемого в форме социального обслуживания на дому, </w:t>
            </w:r>
            <w:proofErr w:type="gramStart"/>
            <w:r>
              <w:t>согласен</w:t>
            </w:r>
            <w:proofErr w:type="gramEnd"/>
            <w:r>
              <w:t xml:space="preserve"> (согласна):</w:t>
            </w:r>
          </w:p>
        </w:tc>
      </w:tr>
      <w:tr w:rsidR="00080BEB" w:rsidTr="00893C48">
        <w:tc>
          <w:tcPr>
            <w:tcW w:w="6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893C48">
        <w:tc>
          <w:tcPr>
            <w:tcW w:w="6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  <w:jc w:val="center"/>
            </w:pPr>
            <w:r>
              <w:t>(подпись гражданина или его законного представителя)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</w:tr>
    </w:tbl>
    <w:p w:rsidR="00080BEB" w:rsidRDefault="00080BEB" w:rsidP="00080BE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2"/>
        <w:gridCol w:w="340"/>
        <w:gridCol w:w="3260"/>
        <w:gridCol w:w="340"/>
        <w:gridCol w:w="1857"/>
      </w:tblGrid>
      <w:tr w:rsidR="00080BEB" w:rsidTr="004963E9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  <w:r>
              <w:t xml:space="preserve">Правильность составления дополнения к индивидуальной программе предоставления социальных услуг подтверждаю </w:t>
            </w:r>
            <w:hyperlink w:anchor="sub_104444" w:history="1">
              <w:r>
                <w:rPr>
                  <w:rStyle w:val="afb"/>
                  <w:vertAlign w:val="superscript"/>
                </w:rPr>
                <w:t>4</w:t>
              </w:r>
            </w:hyperlink>
            <w:r>
              <w:t>:</w:t>
            </w:r>
          </w:p>
        </w:tc>
      </w:tr>
      <w:tr w:rsidR="00080BEB" w:rsidTr="004963E9"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4963E9">
        <w:tc>
          <w:tcPr>
            <w:tcW w:w="3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  <w:jc w:val="center"/>
            </w:pPr>
            <w:proofErr w:type="gramStart"/>
            <w: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  <w:jc w:val="center"/>
            </w:pPr>
            <w:r>
              <w:t>(подпись)</w:t>
            </w:r>
          </w:p>
        </w:tc>
      </w:tr>
    </w:tbl>
    <w:p w:rsidR="00080BEB" w:rsidRDefault="00080BEB" w:rsidP="00080B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324"/>
        <w:gridCol w:w="6164"/>
        <w:gridCol w:w="454"/>
      </w:tblGrid>
      <w:tr w:rsidR="00080BEB" w:rsidTr="008558C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  <w:tr w:rsidR="00080BEB" w:rsidTr="008558C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e"/>
            </w:pPr>
            <w:r>
              <w:t>М.П.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  <w:jc w:val="center"/>
            </w:pPr>
            <w:r>
              <w:t>(дата составления дополнения к ИППСУ)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80BEB" w:rsidRDefault="00080BEB" w:rsidP="008558C6">
            <w:pPr>
              <w:pStyle w:val="afc"/>
            </w:pPr>
          </w:p>
        </w:tc>
      </w:tr>
    </w:tbl>
    <w:p w:rsidR="00080BEB" w:rsidRDefault="00080BEB" w:rsidP="00080BEB"/>
    <w:p w:rsidR="00080BEB" w:rsidRDefault="00080BEB" w:rsidP="00080BEB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80BEB" w:rsidRDefault="00080BEB" w:rsidP="00080BEB">
      <w:pPr>
        <w:pStyle w:val="aff"/>
      </w:pPr>
      <w:bookmarkStart w:id="5" w:name="sub_101111"/>
      <w:r>
        <w:rPr>
          <w:vertAlign w:val="superscript"/>
        </w:rPr>
        <w:t>1</w:t>
      </w:r>
      <w:r>
        <w:t xml:space="preserve"> Перечень социальных услуг по уходу заполняется в соответствии с перечнем социальных услуг по уходу, включаемых в социальный пакет долговременного ухода, предусмотренным </w:t>
      </w:r>
      <w:hyperlink w:anchor="sub_6000" w:history="1">
        <w:r>
          <w:rPr>
            <w:rStyle w:val="afb"/>
          </w:rPr>
          <w:t>приложением N 6</w:t>
        </w:r>
      </w:hyperlink>
      <w:r>
        <w:t xml:space="preserve"> </w:t>
      </w:r>
      <w:r>
        <w:lastRenderedPageBreak/>
        <w:t>к Модели системы долговременного ухода за гражданами пожилого возраста и инвалидами, нуждающимися в уходе, в Чувашской Республике (далее - Модель).</w:t>
      </w:r>
    </w:p>
    <w:p w:rsidR="00080BEB" w:rsidRDefault="00080BEB" w:rsidP="00080BEB">
      <w:pPr>
        <w:pStyle w:val="aff"/>
      </w:pPr>
      <w:bookmarkStart w:id="6" w:name="sub_102222"/>
      <w:bookmarkEnd w:id="5"/>
      <w:r>
        <w:rPr>
          <w:vertAlign w:val="superscript"/>
        </w:rPr>
        <w:t>2</w:t>
      </w:r>
      <w:r>
        <w:t xml:space="preserve"> Стандарты социальных услуг по уходу, включаемых в социальный пакет долговременного ухода, предусмотренные </w:t>
      </w:r>
      <w:hyperlink w:anchor="sub_7000" w:history="1">
        <w:r>
          <w:rPr>
            <w:rStyle w:val="afb"/>
          </w:rPr>
          <w:t>приложением N 7</w:t>
        </w:r>
      </w:hyperlink>
      <w:r>
        <w:t xml:space="preserve"> к Модели.</w:t>
      </w:r>
    </w:p>
    <w:p w:rsidR="00080BEB" w:rsidRDefault="00080BEB" w:rsidP="00080BEB">
      <w:pPr>
        <w:pStyle w:val="aff"/>
      </w:pPr>
      <w:bookmarkStart w:id="7" w:name="sub_103333"/>
      <w:bookmarkEnd w:id="6"/>
      <w:r>
        <w:rPr>
          <w:vertAlign w:val="superscript"/>
        </w:rPr>
        <w:t>3</w:t>
      </w:r>
      <w:r>
        <w:t xml:space="preserve"> Общее количество социальных услуг по уходу, вносимых в разделы 5 - 7 настоящего дополнения к индивидуальной программе, должно соответствовать исчерпывающему перечню социальных услуг по уходу, включаемых в социальный пакет долговременного ухода, предусмотренному </w:t>
      </w:r>
      <w:hyperlink w:anchor="sub_6000" w:history="1">
        <w:r>
          <w:rPr>
            <w:rStyle w:val="afb"/>
          </w:rPr>
          <w:t>приложением N 6</w:t>
        </w:r>
      </w:hyperlink>
      <w:r>
        <w:t xml:space="preserve"> к Модели.</w:t>
      </w:r>
    </w:p>
    <w:p w:rsidR="00080BEB" w:rsidRDefault="00080BEB" w:rsidP="00080BEB">
      <w:pPr>
        <w:pStyle w:val="aff"/>
      </w:pPr>
      <w:bookmarkStart w:id="8" w:name="sub_104444"/>
      <w:bookmarkEnd w:id="7"/>
      <w:r>
        <w:rPr>
          <w:vertAlign w:val="superscript"/>
        </w:rPr>
        <w:t>4</w:t>
      </w:r>
      <w:r>
        <w:t xml:space="preserve"> Настоящее дополнение к индивидуальной программе подписывается уполномоченным представителем КУ "Центр предоставления мер социальной поддержки" Минтруда Чувашии.</w:t>
      </w:r>
    </w:p>
    <w:bookmarkEnd w:id="8"/>
    <w:p w:rsidR="00080BEB" w:rsidRPr="00893C48" w:rsidRDefault="00893C48" w:rsidP="00893C48">
      <w:pPr>
        <w:pStyle w:val="af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80BEB" w:rsidRDefault="00080BEB" w:rsidP="00AC28E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AC28E9" w:rsidRPr="0007118D" w:rsidRDefault="00AC28E9" w:rsidP="00AC28E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7118D">
        <w:rPr>
          <w:rFonts w:eastAsia="Calibri"/>
          <w:color w:val="000000"/>
          <w:sz w:val="26"/>
          <w:szCs w:val="26"/>
        </w:rPr>
        <w:t>2. Настоящее постановление вступает в силу со дня его официального опубликования</w:t>
      </w:r>
      <w:r>
        <w:rPr>
          <w:rFonts w:eastAsia="Calibri"/>
          <w:color w:val="000000"/>
          <w:sz w:val="26"/>
          <w:szCs w:val="26"/>
        </w:rPr>
        <w:t>.</w:t>
      </w:r>
    </w:p>
    <w:p w:rsidR="00AC28E9" w:rsidRPr="009E5ACF" w:rsidRDefault="00AC28E9" w:rsidP="00AC28E9">
      <w:pPr>
        <w:autoSpaceDE w:val="0"/>
        <w:autoSpaceDN w:val="0"/>
        <w:adjustRightInd w:val="0"/>
        <w:rPr>
          <w:sz w:val="26"/>
          <w:szCs w:val="26"/>
        </w:rPr>
      </w:pPr>
    </w:p>
    <w:p w:rsidR="00AC28E9" w:rsidRPr="009E5ACF" w:rsidRDefault="00AC28E9" w:rsidP="00AC28E9">
      <w:pPr>
        <w:autoSpaceDE w:val="0"/>
        <w:autoSpaceDN w:val="0"/>
        <w:adjustRightInd w:val="0"/>
        <w:rPr>
          <w:sz w:val="26"/>
          <w:szCs w:val="26"/>
        </w:rPr>
      </w:pPr>
    </w:p>
    <w:p w:rsidR="00AC28E9" w:rsidRPr="009E5ACF" w:rsidRDefault="00AC28E9" w:rsidP="00AC28E9">
      <w:pPr>
        <w:autoSpaceDE w:val="0"/>
        <w:autoSpaceDN w:val="0"/>
        <w:adjustRightInd w:val="0"/>
        <w:rPr>
          <w:sz w:val="26"/>
          <w:szCs w:val="26"/>
        </w:rPr>
      </w:pPr>
    </w:p>
    <w:p w:rsidR="00AC28E9" w:rsidRPr="009E5ACF" w:rsidRDefault="00AC28E9" w:rsidP="00AC28E9">
      <w:pPr>
        <w:rPr>
          <w:sz w:val="26"/>
          <w:szCs w:val="26"/>
        </w:rPr>
      </w:pPr>
      <w:r w:rsidRPr="009E5ACF">
        <w:rPr>
          <w:sz w:val="26"/>
          <w:szCs w:val="26"/>
        </w:rPr>
        <w:t>Председатель Кабинета Министров</w:t>
      </w:r>
    </w:p>
    <w:p w:rsidR="00AC28E9" w:rsidRPr="009E5ACF" w:rsidRDefault="00AC28E9" w:rsidP="00AC28E9">
      <w:pPr>
        <w:ind w:firstLine="709"/>
        <w:rPr>
          <w:sz w:val="26"/>
          <w:szCs w:val="26"/>
        </w:rPr>
      </w:pPr>
      <w:r w:rsidRPr="009E5ACF">
        <w:rPr>
          <w:color w:val="000000"/>
          <w:sz w:val="26"/>
          <w:szCs w:val="26"/>
        </w:rPr>
        <w:t xml:space="preserve">Чувашской Республики </w:t>
      </w:r>
      <w:r w:rsidRPr="009E5ACF">
        <w:rPr>
          <w:color w:val="000000"/>
          <w:sz w:val="26"/>
          <w:szCs w:val="26"/>
        </w:rPr>
        <w:tab/>
      </w:r>
      <w:r w:rsidRPr="009E5ACF">
        <w:rPr>
          <w:color w:val="000000"/>
          <w:sz w:val="26"/>
          <w:szCs w:val="26"/>
        </w:rPr>
        <w:tab/>
      </w:r>
      <w:r w:rsidRPr="009E5ACF">
        <w:rPr>
          <w:color w:val="000000"/>
          <w:sz w:val="26"/>
          <w:szCs w:val="26"/>
        </w:rPr>
        <w:tab/>
      </w:r>
      <w:r w:rsidRPr="009E5ACF">
        <w:rPr>
          <w:color w:val="000000"/>
          <w:sz w:val="26"/>
          <w:szCs w:val="26"/>
        </w:rPr>
        <w:tab/>
      </w:r>
      <w:r w:rsidRPr="009E5ACF">
        <w:rPr>
          <w:color w:val="000000"/>
          <w:sz w:val="26"/>
          <w:szCs w:val="26"/>
        </w:rPr>
        <w:tab/>
      </w:r>
      <w:r w:rsidRPr="009E5ACF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proofErr w:type="spellStart"/>
      <w:r>
        <w:rPr>
          <w:color w:val="000000"/>
          <w:sz w:val="26"/>
          <w:szCs w:val="26"/>
        </w:rPr>
        <w:t>О.Николаев</w:t>
      </w:r>
      <w:proofErr w:type="spellEnd"/>
    </w:p>
    <w:p w:rsidR="00AC28E9" w:rsidRPr="001061E7" w:rsidRDefault="00AC28E9" w:rsidP="00AC28E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9147B" w:rsidRDefault="0019147B"/>
    <w:sectPr w:rsidR="0019147B" w:rsidSect="008558C6">
      <w:headerReference w:type="even" r:id="rId11"/>
      <w:headerReference w:type="default" r:id="rId12"/>
      <w:footerReference w:type="first" r:id="rId13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C6" w:rsidRDefault="008558C6" w:rsidP="00EC0290">
      <w:r>
        <w:separator/>
      </w:r>
    </w:p>
  </w:endnote>
  <w:endnote w:type="continuationSeparator" w:id="0">
    <w:p w:rsidR="008558C6" w:rsidRDefault="008558C6" w:rsidP="00EC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C6" w:rsidRPr="00050739" w:rsidRDefault="008558C6">
    <w:pPr>
      <w:pStyle w:val="a7"/>
      <w:rPr>
        <w:sz w:val="16"/>
      </w:rPr>
    </w:pPr>
    <w:r w:rsidRPr="00050739">
      <w:rPr>
        <w:sz w:val="16"/>
      </w:rPr>
      <w:t>3/</w:t>
    </w:r>
    <w:proofErr w:type="spellStart"/>
    <w:r w:rsidRPr="00050739">
      <w:rPr>
        <w:sz w:val="16"/>
      </w:rPr>
      <w:fldChar w:fldCharType="begin"/>
    </w:r>
    <w:r w:rsidRPr="00050739">
      <w:rPr>
        <w:sz w:val="16"/>
      </w:rPr>
      <w:instrText xml:space="preserve"> FILENAME </w:instrText>
    </w:r>
    <w:r w:rsidRPr="00050739">
      <w:rPr>
        <w:sz w:val="16"/>
      </w:rPr>
      <w:fldChar w:fldCharType="separate"/>
    </w:r>
    <w:r>
      <w:rPr>
        <w:noProof/>
        <w:sz w:val="16"/>
      </w:rPr>
      <w:t>izm</w:t>
    </w:r>
    <w:proofErr w:type="spellEnd"/>
    <w:r>
      <w:rPr>
        <w:noProof/>
        <w:sz w:val="16"/>
      </w:rPr>
      <w:t xml:space="preserve"> 269</w:t>
    </w:r>
    <w:r w:rsidRPr="00050739">
      <w:rPr>
        <w:sz w:val="16"/>
      </w:rPr>
      <w:fldChar w:fldCharType="end"/>
    </w:r>
    <w:r>
      <w:rPr>
        <w:sz w:val="16"/>
      </w:rPr>
      <w:t xml:space="preserve"> – Минтруд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C6" w:rsidRDefault="008558C6" w:rsidP="00EC0290">
      <w:r>
        <w:separator/>
      </w:r>
    </w:p>
  </w:footnote>
  <w:footnote w:type="continuationSeparator" w:id="0">
    <w:p w:rsidR="008558C6" w:rsidRDefault="008558C6" w:rsidP="00EC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FC" w:rsidRDefault="00B43EFC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C6" w:rsidRDefault="008558C6" w:rsidP="008558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558C6" w:rsidRDefault="008558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C6" w:rsidRDefault="008558C6" w:rsidP="008558C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711B">
      <w:rPr>
        <w:rStyle w:val="a9"/>
        <w:noProof/>
      </w:rPr>
      <w:t>6</w:t>
    </w:r>
    <w:r>
      <w:rPr>
        <w:rStyle w:val="a9"/>
      </w:rPr>
      <w:fldChar w:fldCharType="end"/>
    </w:r>
  </w:p>
  <w:p w:rsidR="008558C6" w:rsidRDefault="00855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B6E"/>
    <w:multiLevelType w:val="multilevel"/>
    <w:tmpl w:val="02D88AE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FAA2962"/>
    <w:multiLevelType w:val="multilevel"/>
    <w:tmpl w:val="976E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817B5"/>
    <w:multiLevelType w:val="hybridMultilevel"/>
    <w:tmpl w:val="07243730"/>
    <w:lvl w:ilvl="0" w:tplc="D8B2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E9"/>
    <w:rsid w:val="00080BEB"/>
    <w:rsid w:val="0017596B"/>
    <w:rsid w:val="0019147B"/>
    <w:rsid w:val="002F2BA0"/>
    <w:rsid w:val="004963E9"/>
    <w:rsid w:val="00692EE9"/>
    <w:rsid w:val="00726302"/>
    <w:rsid w:val="00853D59"/>
    <w:rsid w:val="008558C6"/>
    <w:rsid w:val="00893C48"/>
    <w:rsid w:val="008B711B"/>
    <w:rsid w:val="00AC28E9"/>
    <w:rsid w:val="00B43EFC"/>
    <w:rsid w:val="00B95036"/>
    <w:rsid w:val="00EC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B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28E9"/>
    <w:pPr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semiHidden/>
    <w:rsid w:val="00AC28E9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C2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C2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2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28E9"/>
  </w:style>
  <w:style w:type="paragraph" w:styleId="2">
    <w:name w:val="Body Text 2"/>
    <w:basedOn w:val="a"/>
    <w:link w:val="20"/>
    <w:semiHidden/>
    <w:rsid w:val="00AC28E9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AC28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Body Text Indent"/>
    <w:basedOn w:val="a"/>
    <w:link w:val="ab"/>
    <w:semiHidden/>
    <w:rsid w:val="00AC28E9"/>
    <w:pPr>
      <w:widowControl w:val="0"/>
      <w:ind w:firstLine="709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semiHidden/>
    <w:rsid w:val="00AC28E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Цветовое выделение"/>
    <w:uiPriority w:val="99"/>
    <w:rsid w:val="00AC28E9"/>
    <w:rPr>
      <w:b/>
      <w:color w:val="000080"/>
    </w:rPr>
  </w:style>
  <w:style w:type="paragraph" w:customStyle="1" w:styleId="ConsPlusNonformat">
    <w:name w:val="ConsPlusNonformat"/>
    <w:rsid w:val="00AC2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rsid w:val="00AC28E9"/>
    <w:rPr>
      <w:rFonts w:ascii="Calibri" w:eastAsia="Calibri" w:hAnsi="Calibri"/>
    </w:rPr>
  </w:style>
  <w:style w:type="paragraph" w:styleId="ae">
    <w:name w:val="annotation text"/>
    <w:basedOn w:val="a"/>
    <w:link w:val="ad"/>
    <w:uiPriority w:val="99"/>
    <w:semiHidden/>
    <w:unhideWhenUsed/>
    <w:rsid w:val="00AC28E9"/>
    <w:pPr>
      <w:spacing w:after="2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AC2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AC28E9"/>
    <w:rPr>
      <w:rFonts w:ascii="Calibri" w:eastAsia="Calibri" w:hAnsi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C28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AC28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AC28E9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AC28E9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AC28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AC28E9"/>
    <w:rPr>
      <w:rFonts w:ascii="Calibri" w:eastAsia="Calibri" w:hAnsi="Calibri"/>
    </w:rPr>
  </w:style>
  <w:style w:type="paragraph" w:styleId="af4">
    <w:name w:val="endnote text"/>
    <w:basedOn w:val="a"/>
    <w:link w:val="af3"/>
    <w:uiPriority w:val="99"/>
    <w:semiHidden/>
    <w:unhideWhenUsed/>
    <w:rsid w:val="00AC28E9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AC2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link w:val="af6"/>
    <w:uiPriority w:val="99"/>
    <w:semiHidden/>
    <w:rsid w:val="00AC28E9"/>
    <w:rPr>
      <w:rFonts w:ascii="Calibri" w:eastAsia="Calibri" w:hAnsi="Calibri"/>
    </w:rPr>
  </w:style>
  <w:style w:type="paragraph" w:styleId="af6">
    <w:name w:val="footnote text"/>
    <w:basedOn w:val="a"/>
    <w:link w:val="af5"/>
    <w:uiPriority w:val="99"/>
    <w:semiHidden/>
    <w:unhideWhenUsed/>
    <w:rsid w:val="00AC28E9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AC2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AC28E9"/>
    <w:rPr>
      <w:vertAlign w:val="superscript"/>
    </w:rPr>
  </w:style>
  <w:style w:type="character" w:styleId="af8">
    <w:name w:val="Hyperlink"/>
    <w:uiPriority w:val="99"/>
    <w:unhideWhenUsed/>
    <w:rsid w:val="00AC28E9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AC28E9"/>
  </w:style>
  <w:style w:type="character" w:styleId="afa">
    <w:name w:val="FollowedHyperlink"/>
    <w:basedOn w:val="a0"/>
    <w:uiPriority w:val="99"/>
    <w:semiHidden/>
    <w:unhideWhenUsed/>
    <w:rsid w:val="00AC28E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0B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080BEB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080BE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d">
    <w:name w:val="Таблицы (моноширинный)"/>
    <w:basedOn w:val="a"/>
    <w:next w:val="a"/>
    <w:uiPriority w:val="99"/>
    <w:rsid w:val="0008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e">
    <w:name w:val="Прижатый влево"/>
    <w:basedOn w:val="a"/>
    <w:next w:val="a"/>
    <w:uiPriority w:val="99"/>
    <w:rsid w:val="00080BE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f">
    <w:name w:val="Сноска"/>
    <w:basedOn w:val="a"/>
    <w:next w:val="a"/>
    <w:uiPriority w:val="99"/>
    <w:rsid w:val="00080BE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B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C28E9"/>
    <w:pPr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semiHidden/>
    <w:rsid w:val="00AC28E9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C28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C28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28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28E9"/>
  </w:style>
  <w:style w:type="paragraph" w:styleId="2">
    <w:name w:val="Body Text 2"/>
    <w:basedOn w:val="a"/>
    <w:link w:val="20"/>
    <w:semiHidden/>
    <w:rsid w:val="00AC28E9"/>
    <w:pPr>
      <w:widowControl w:val="0"/>
      <w:ind w:right="4818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AC28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a">
    <w:name w:val="Body Text Indent"/>
    <w:basedOn w:val="a"/>
    <w:link w:val="ab"/>
    <w:semiHidden/>
    <w:rsid w:val="00AC28E9"/>
    <w:pPr>
      <w:widowControl w:val="0"/>
      <w:ind w:firstLine="709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semiHidden/>
    <w:rsid w:val="00AC28E9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Цветовое выделение"/>
    <w:uiPriority w:val="99"/>
    <w:rsid w:val="00AC28E9"/>
    <w:rPr>
      <w:b/>
      <w:color w:val="000080"/>
    </w:rPr>
  </w:style>
  <w:style w:type="paragraph" w:customStyle="1" w:styleId="ConsPlusNonformat">
    <w:name w:val="ConsPlusNonformat"/>
    <w:rsid w:val="00AC2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rsid w:val="00AC28E9"/>
    <w:rPr>
      <w:rFonts w:ascii="Calibri" w:eastAsia="Calibri" w:hAnsi="Calibri"/>
    </w:rPr>
  </w:style>
  <w:style w:type="paragraph" w:styleId="ae">
    <w:name w:val="annotation text"/>
    <w:basedOn w:val="a"/>
    <w:link w:val="ad"/>
    <w:uiPriority w:val="99"/>
    <w:semiHidden/>
    <w:unhideWhenUsed/>
    <w:rsid w:val="00AC28E9"/>
    <w:pPr>
      <w:spacing w:after="2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AC2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link w:val="af0"/>
    <w:uiPriority w:val="99"/>
    <w:semiHidden/>
    <w:rsid w:val="00AC28E9"/>
    <w:rPr>
      <w:rFonts w:ascii="Calibri" w:eastAsia="Calibri" w:hAnsi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AC28E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AC28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AC28E9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AC28E9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AC28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концевой сноски Знак"/>
    <w:link w:val="af4"/>
    <w:uiPriority w:val="99"/>
    <w:semiHidden/>
    <w:rsid w:val="00AC28E9"/>
    <w:rPr>
      <w:rFonts w:ascii="Calibri" w:eastAsia="Calibri" w:hAnsi="Calibri"/>
    </w:rPr>
  </w:style>
  <w:style w:type="paragraph" w:styleId="af4">
    <w:name w:val="endnote text"/>
    <w:basedOn w:val="a"/>
    <w:link w:val="af3"/>
    <w:uiPriority w:val="99"/>
    <w:semiHidden/>
    <w:unhideWhenUsed/>
    <w:rsid w:val="00AC28E9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AC2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link w:val="af6"/>
    <w:uiPriority w:val="99"/>
    <w:semiHidden/>
    <w:rsid w:val="00AC28E9"/>
    <w:rPr>
      <w:rFonts w:ascii="Calibri" w:eastAsia="Calibri" w:hAnsi="Calibri"/>
    </w:rPr>
  </w:style>
  <w:style w:type="paragraph" w:styleId="af6">
    <w:name w:val="footnote text"/>
    <w:basedOn w:val="a"/>
    <w:link w:val="af5"/>
    <w:uiPriority w:val="99"/>
    <w:semiHidden/>
    <w:unhideWhenUsed/>
    <w:rsid w:val="00AC28E9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AC28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AC28E9"/>
    <w:rPr>
      <w:vertAlign w:val="superscript"/>
    </w:rPr>
  </w:style>
  <w:style w:type="character" w:styleId="af8">
    <w:name w:val="Hyperlink"/>
    <w:uiPriority w:val="99"/>
    <w:unhideWhenUsed/>
    <w:rsid w:val="00AC28E9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AC28E9"/>
  </w:style>
  <w:style w:type="character" w:styleId="afa">
    <w:name w:val="FollowedHyperlink"/>
    <w:basedOn w:val="a0"/>
    <w:uiPriority w:val="99"/>
    <w:semiHidden/>
    <w:unhideWhenUsed/>
    <w:rsid w:val="00AC28E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0B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b">
    <w:name w:val="Гипертекстовая ссылка"/>
    <w:basedOn w:val="a0"/>
    <w:uiPriority w:val="99"/>
    <w:rsid w:val="00080BEB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080BE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d">
    <w:name w:val="Таблицы (моноширинный)"/>
    <w:basedOn w:val="a"/>
    <w:next w:val="a"/>
    <w:uiPriority w:val="99"/>
    <w:rsid w:val="00080BE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e">
    <w:name w:val="Прижатый влево"/>
    <w:basedOn w:val="a"/>
    <w:next w:val="a"/>
    <w:uiPriority w:val="99"/>
    <w:rsid w:val="00080BE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f">
    <w:name w:val="Сноска"/>
    <w:basedOn w:val="a"/>
    <w:next w:val="a"/>
    <w:uiPriority w:val="99"/>
    <w:rsid w:val="00080BE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Конторская Екатерина Анатольевна</cp:lastModifiedBy>
  <cp:revision>2</cp:revision>
  <dcterms:created xsi:type="dcterms:W3CDTF">2024-03-19T10:10:00Z</dcterms:created>
  <dcterms:modified xsi:type="dcterms:W3CDTF">2024-03-19T10:10:00Z</dcterms:modified>
</cp:coreProperties>
</file>