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Перечень вопросов </w:t>
      </w:r>
      <w:r>
        <w:rPr>
          <w:rFonts w:ascii="PT Astra Serif" w:hAnsi="PT Astra Serif" w:eastAsia="PT Astra Serif" w:cs="PT Astra Serif"/>
          <w:b/>
          <w:bCs w:val="0"/>
          <w:i w:val="0"/>
          <w:strike w:val="0"/>
          <w:sz w:val="24"/>
          <w:szCs w:val="24"/>
          <w:u w:val="none"/>
        </w:rPr>
      </w:r>
    </w:p>
    <w:p>
      <w:pPr>
        <w:jc w:val="center"/>
        <w:spacing w:after="0" w:line="240" w:lineRule="auto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в рамках проведения публичных консультаций по проекту закона Чувашской Республики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«Об обращении с животными без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владельцев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</w:r>
      <w:r>
        <w:rPr>
          <w:b w:val="0"/>
          <w:bCs w:val="0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на территории Чувашской Республики»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 (далее – проект закона)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0"/>
        <w:jc w:val="center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Контактная информация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 w:val="0"/>
          <w:sz w:val="24"/>
          <w:szCs w:val="24"/>
          <w:u w:val="single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  <w:u w:val="single"/>
        </w:rPr>
        <w:t xml:space="preserve">По Вашему желанию </w:t>
      </w: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укажите: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Название организации _________________________________________________________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Сферу деятельности организации_________________________________________________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Ф.И.О. контактного лица________________________________________________________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Номер контактного телефона 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Адрес электронной почты _____________</w:t>
      </w: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ind w:left="0" w:firstLine="708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1.  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Актуальна ли данная проблема сегодня?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08"/>
      </w:tblGrid>
      <w:tr>
        <w:trPr>
          <w:trHeight w:val="509"/>
        </w:trPr>
        <w:tc>
          <w:tcPr>
            <w:shd w:val="clear" w:color="auto" w:fill="auto"/>
            <w:tcW w:w="94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2. Считаете ли Вы, что положения проекта закона</w:t>
      </w:r>
      <w:r>
        <w:rPr>
          <w:rFonts w:ascii="PT Astra Serif" w:hAnsi="PT Astra Serif" w:eastAsia="PT Astra Serif" w:cs="PT Astra Serif"/>
          <w:i/>
          <w:iCs/>
          <w:color w:val="000000"/>
          <w:sz w:val="24"/>
        </w:rPr>
        <w:t xml:space="preserve"> 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введению, а также способствуют возникновению необоснованных расходов субъектов предприн</w:t>
      </w:r>
      <w:r>
        <w:rPr>
          <w:rFonts w:ascii="PT Astra Serif" w:hAnsi="PT Astra Serif" w:eastAsia="PT Astra Serif" w:cs="PT Astra Serif"/>
          <w:i/>
          <w:iCs/>
          <w:color w:val="000000"/>
          <w:sz w:val="24"/>
        </w:rPr>
        <w:t xml:space="preserve">имательской и иной экономической деятельности и республиканского бюджета Чувашской Республики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? Если да, обоснуйте.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rPr/>
        <w:tc>
          <w:tcPr>
            <w:tcW w:w="94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3. Считаете ли Вы, что нормы проекта закона не соответствуют или противоречат иным действующим нормативным правовым актам? Укажите нормы и реквизиты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rPr/>
        <w:tc>
          <w:tcPr>
            <w:tcW w:w="94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4. 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Сч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итаете ли Вы, что нормы проекта закона в представленной редакции не до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статочно обоснованы и (или) технически не выполнимы? Укажите такие нормы.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rPr>
          <w:trHeight w:val="929"/>
        </w:trPr>
        <w:tc>
          <w:tcPr>
            <w:tcW w:w="94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5. 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Считаете ли Вы, что принятие норм проекта закона повлечет за собой возникновение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 существенных материальных издержек для субъектов пр</w:t>
      </w:r>
      <w:r>
        <w:rPr>
          <w:rFonts w:ascii="PT Astra Serif" w:hAnsi="PT Astra Serif" w:eastAsia="PT Astra Serif" w:cs="PT Astra Serif"/>
          <w:b w:val="0"/>
          <w:bCs w:val="0"/>
          <w:i/>
          <w:sz w:val="24"/>
          <w:szCs w:val="24"/>
          <w:lang w:eastAsia="en-US"/>
        </w:rPr>
        <w:t xml:space="preserve">едпринимательско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й деятельности? Оцените такие издержки.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rPr>
          <w:trHeight w:val="929"/>
        </w:trPr>
        <w:tc>
          <w:tcPr>
            <w:tcW w:w="94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b w:val="0"/>
          <w:bCs/>
          <w:i/>
          <w:sz w:val="24"/>
          <w:szCs w:val="24"/>
          <w:highlight w:val="none"/>
          <w:lang w:eastAsia="en-US"/>
        </w:rPr>
      </w:pP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highlight w:val="none"/>
        </w:rPr>
        <w:t xml:space="preserve">6</w:t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lang w:eastAsia="en-US"/>
        </w:rPr>
        <w:t xml:space="preserve">.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 Иные  предложения и замечания по проекту закона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/>
          <w:i/>
          <w:sz w:val="24"/>
          <w:szCs w:val="24"/>
          <w:highlight w:val="none"/>
          <w:lang w:eastAsia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08"/>
      </w:tblGrid>
      <w:tr>
        <w:trPr>
          <w:trHeight w:val="509"/>
        </w:trPr>
        <w:tc>
          <w:tcPr>
            <w:shd w:val="clear" w:color="ffffff" w:fill="ffffff"/>
            <w:tcW w:w="94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highlight w:val="none"/>
          <w:lang w:eastAsia="en-US"/>
        </w:rPr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highlight w:val="none"/>
          <w:lang w:eastAsia="en-US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after="3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medicin24</dc:creator>
  <cp:revision>5</cp:revision>
  <dcterms:created xsi:type="dcterms:W3CDTF">2020-01-22T15:06:00Z</dcterms:created>
  <dcterms:modified xsi:type="dcterms:W3CDTF">2024-06-17T08:01:17Z</dcterms:modified>
</cp:coreProperties>
</file>