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993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Пояснительная записка</w:t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tabs>
          <w:tab w:val="left" w:pos="993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 проекту постановления Кабинета Министров Чувашской Республики</w:t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tabs>
          <w:tab w:val="left" w:pos="993" w:leader="none"/>
        </w:tabs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6"/>
        </w:rPr>
        <w:t xml:space="preserve">«О внесении изменения в постановление Кабинета Министров Чувашской Республики от 25 января 2024 г.  № 18»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jc w:val="center"/>
        <w:tabs>
          <w:tab w:val="left" w:pos="993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highlight w:val="none"/>
        </w:rPr>
      </w:r>
      <w:r>
        <w:rPr>
          <w:rFonts w:ascii="Times New Roman" w:hAnsi="Times New Roman"/>
          <w:b/>
          <w:sz w:val="26"/>
          <w:szCs w:val="26"/>
          <w:highlight w:val="none"/>
        </w:rPr>
      </w:r>
    </w:p>
    <w:p>
      <w:pPr>
        <w:ind w:firstLine="567"/>
        <w:tabs>
          <w:tab w:val="left" w:pos="2767" w:leader="none"/>
        </w:tabs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10"/>
          <w:szCs w:val="10"/>
        </w:rPr>
      </w:r>
    </w:p>
    <w:p>
      <w:pPr>
        <w:ind w:firstLine="709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</w:t>
      </w:r>
      <w:r>
        <w:rPr>
          <w:rFonts w:ascii="Times New Roman" w:hAnsi="Times New Roman"/>
          <w:sz w:val="26"/>
          <w:szCs w:val="26"/>
        </w:rPr>
        <w:t xml:space="preserve">стерством транспорта и дорожного хозяйства Чувашской Республики подготовлен проект постановления Кабинета Министров Чувашской Республики</w:t>
      </w:r>
      <w:r>
        <w:rPr>
          <w:rFonts w:ascii="Times New Roman" w:hAnsi="Times New Roman"/>
          <w:sz w:val="26"/>
          <w:szCs w:val="26"/>
        </w:rPr>
        <w:br/>
        <w:t xml:space="preserve">«О внесении изменения в постановление Кабинета Министров Чувашской Республики от 25 января 2024 г. № 18» (далее – проек</w:t>
      </w:r>
      <w:r>
        <w:rPr>
          <w:rFonts w:ascii="Times New Roman" w:hAnsi="Times New Roman"/>
          <w:sz w:val="26"/>
          <w:szCs w:val="26"/>
        </w:rPr>
        <w:t xml:space="preserve">т постановления) в целях  приведения в соответствие с Законом Чувашской Республики от 30 ноября 2023 г. № 89 «О республиканском бюджете Чувашской Республики на 2024 год и на плановый период 2025 и 2026 годов».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первым уточнением закона о бю</w:t>
      </w:r>
      <w:r>
        <w:rPr>
          <w:rFonts w:ascii="Times New Roman" w:hAnsi="Times New Roman"/>
          <w:sz w:val="26"/>
          <w:szCs w:val="26"/>
        </w:rPr>
        <w:t xml:space="preserve">джете предусмотрено увеличение объема финансирования на 2024 год и на плановый период 2025 и 2026 годов, предоставляемого из республиканского бюджета Чувашской Республики на капитальный ремонт, ремонт и содержание автомобильных дорог общего пользования рег</w:t>
      </w:r>
      <w:r>
        <w:rPr>
          <w:rFonts w:ascii="Times New Roman" w:hAnsi="Times New Roman"/>
          <w:sz w:val="26"/>
          <w:szCs w:val="26"/>
        </w:rPr>
        <w:t xml:space="preserve">ионального и межмуниципального значения и искусственных сооружений: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2024 году на 88 125,2 тыс. рублей;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2025 году на 144 000,0 тыс. рублей;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2026 году на 140 000,0 тыс. рублей;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Проектом постановления предлагается утвердить в новой редакции рас</w:t>
      </w:r>
      <w:r>
        <w:rPr>
          <w:rFonts w:ascii="Times New Roman" w:hAnsi="Times New Roman"/>
          <w:sz w:val="26"/>
          <w:szCs w:val="26"/>
        </w:rPr>
        <w:t xml:space="preserve">пределение средств республиканского бюджета Чувашской Республики на капитальный ремонт и ремонт автомобильных дорог общего пользования регионального или межмуниципального значения и нанесение дорожной разметки на них, приведение в нормативное состояние авт</w:t>
      </w:r>
      <w:r>
        <w:rPr>
          <w:rFonts w:ascii="Times New Roman" w:hAnsi="Times New Roman"/>
          <w:sz w:val="26"/>
          <w:szCs w:val="26"/>
        </w:rPr>
        <w:t xml:space="preserve">омобильных дорог и искусственных дорожных сооружений в рамках реализации национального проекта «Безопасные качественные дороги», на содержание, проведение диагностики и проектирование по капитальному ремонту и ремонту автомобильных дорог общего пользования</w:t>
      </w:r>
      <w:r>
        <w:rPr>
          <w:rFonts w:ascii="Times New Roman" w:hAnsi="Times New Roman"/>
          <w:sz w:val="26"/>
          <w:szCs w:val="26"/>
        </w:rPr>
        <w:t xml:space="preserve"> регионального или межмуниципального значения на 2024 год и на плановый период 2025 и 2026 годов, к</w:t>
      </w:r>
      <w:r>
        <w:rPr>
          <w:rFonts w:ascii="Times New Roman" w:hAnsi="Times New Roman"/>
          <w:sz w:val="26"/>
          <w:szCs w:val="26"/>
        </w:rPr>
        <w:t xml:space="preserve">оторое также предусматривает</w:t>
      </w:r>
      <w:r>
        <w:rPr>
          <w:rFonts w:ascii="Times New Roman" w:hAnsi="Times New Roman"/>
          <w:sz w:val="26"/>
          <w:szCs w:val="26"/>
        </w:rPr>
        <w:t xml:space="preserve"> перераспределение средств между объектами в связи с использованием экономии по результатам заключения государственных контрактов</w:t>
      </w:r>
      <w:r>
        <w:rPr>
          <w:rFonts w:ascii="Times New Roman" w:hAnsi="Times New Roman"/>
          <w:sz w:val="26"/>
          <w:szCs w:val="26"/>
        </w:rPr>
        <w:t xml:space="preserve">, путем утверждения изменений показателей – сумм увеличения и уменьшения объемов сметных назначений.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проектом постановления при приеме Лапсарского проезда в г.Чебоксары предусмотрено финансирование на содержание данного объекта на 2024 г. –                            30,4 млн. рублей, 2025 – 1,4 млн. рублей и на 2026 – 1,5 </w:t>
      </w:r>
      <w:r>
        <w:rPr>
          <w:rFonts w:ascii="Times New Roman" w:hAnsi="Times New Roman"/>
          <w:sz w:val="26"/>
          <w:szCs w:val="26"/>
        </w:rPr>
        <w:t xml:space="preserve">млн. рублей</w:t>
      </w:r>
      <w:r>
        <w:rPr>
          <w:rFonts w:ascii="Times New Roman" w:hAnsi="Times New Roman"/>
          <w:sz w:val="26"/>
          <w:szCs w:val="26"/>
        </w:rPr>
        <w:t xml:space="preserve">.</w:t>
      </w:r>
      <w:bookmarkStart w:id="0" w:name="_GoBack"/>
      <w:r/>
      <w:bookmarkEnd w:id="0"/>
      <w:r/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line="276" w:lineRule="auto"/>
        <w:rPr>
          <w:rFonts w:ascii="Times New Roman" w:hAnsi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6"/>
          <w:szCs w:val="26"/>
        </w:rPr>
        <w:t xml:space="preserve">Проект постановления не устанавливает новые и не изменяет ранее предусмотренные нормативными правовыми актами Чувашской Республики обязательные требования,</w:t>
      </w:r>
      <w:r>
        <w:rPr>
          <w:rFonts w:ascii="Times New Roman" w:hAnsi="Times New Roman"/>
          <w:sz w:val="26"/>
          <w:szCs w:val="26"/>
        </w:rPr>
        <w:t xml:space="preserve">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</w:t>
      </w:r>
      <w:r>
        <w:rPr>
          <w:rFonts w:ascii="Times New Roman" w:hAnsi="Times New Roman"/>
          <w:sz w:val="26"/>
          <w:szCs w:val="26"/>
        </w:rPr>
        <w:t xml:space="preserve">ний, аккредитации, оценки соответствия продукции, иных форм оценок и экспертиз; не устанавливает новые и не изменяет ранее предусмотренные нормативными правовыми актами Чувашской Республики обязанности и запреты для субъектов предпринимательской и инвестиц</w:t>
      </w:r>
      <w:r>
        <w:rPr>
          <w:rFonts w:ascii="Times New Roman" w:hAnsi="Times New Roman"/>
          <w:sz w:val="26"/>
          <w:szCs w:val="26"/>
        </w:rPr>
        <w:t xml:space="preserve">ионной деятельности; не устанавливает и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связи с чем оценка регулирующего </w:t>
      </w:r>
      <w:r>
        <w:rPr>
          <w:rFonts w:ascii="Times New Roman" w:hAnsi="Times New Roman"/>
          <w:sz w:val="26"/>
          <w:szCs w:val="26"/>
        </w:rPr>
        <w:t xml:space="preserve">воздействия проекта постановления не проводится.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Принятие настоящего постановления не потребует признания утратившими силу, отмены, внесения изменений в иные нормативные правовые акты Чувашской Республики, дополнительных ассигнований из республиканского бю</w:t>
      </w:r>
      <w:r>
        <w:rPr>
          <w:rFonts w:ascii="Times New Roman" w:hAnsi="Times New Roman"/>
          <w:sz w:val="26"/>
          <w:szCs w:val="26"/>
        </w:rPr>
        <w:t xml:space="preserve">джета Чувашской Республики.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Согласование с администрациями муниципальных </w:t>
      </w:r>
      <w:r>
        <w:rPr>
          <w:rFonts w:ascii="Times New Roman" w:hAnsi="Times New Roman"/>
          <w:sz w:val="26"/>
          <w:szCs w:val="26"/>
        </w:rPr>
        <w:t xml:space="preserve">округов</w:t>
      </w:r>
      <w:r>
        <w:rPr>
          <w:rFonts w:ascii="Times New Roman" w:hAnsi="Times New Roman"/>
          <w:sz w:val="26"/>
          <w:szCs w:val="26"/>
        </w:rPr>
        <w:t xml:space="preserve"> и городских округов Чувашской Республик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 не требуется, </w:t>
      </w:r>
      <w:r>
        <w:rPr>
          <w:rFonts w:ascii="Times New Roman" w:hAnsi="Times New Roman"/>
          <w:sz w:val="26"/>
          <w:szCs w:val="26"/>
        </w:rPr>
        <w:t xml:space="preserve">так как</w:t>
      </w:r>
      <w:r>
        <w:rPr>
          <w:rFonts w:ascii="Times New Roman" w:hAnsi="Times New Roman"/>
          <w:sz w:val="26"/>
          <w:szCs w:val="26"/>
        </w:rPr>
        <w:t xml:space="preserve"> распределение средств республиканского бюджета Чувашской Республики предусматривается на ремонт автомобильных до</w:t>
      </w:r>
      <w:r>
        <w:rPr>
          <w:rFonts w:ascii="Times New Roman" w:hAnsi="Times New Roman"/>
          <w:sz w:val="26"/>
          <w:szCs w:val="26"/>
        </w:rPr>
        <w:t xml:space="preserve">рог </w:t>
      </w:r>
      <w:r>
        <w:rPr>
          <w:rFonts w:ascii="Times New Roman" w:hAnsi="Times New Roman"/>
          <w:sz w:val="26"/>
          <w:szCs w:val="26"/>
        </w:rPr>
        <w:t xml:space="preserve">общего пользования регионального и межмуниципального значения в Чувашской Республике.   </w:t>
      </w:r>
      <w:r>
        <w:rPr>
          <w:rFonts w:ascii="Times New Roman" w:hAnsi="Times New Roman"/>
          <w:sz w:val="26"/>
          <w:szCs w:val="26"/>
        </w:rPr>
      </w:r>
    </w:p>
    <w:tbl>
      <w:tblPr>
        <w:tblW w:w="10358" w:type="dxa"/>
        <w:tblLayout w:type="fixed"/>
        <w:tblLook w:val="04A0" w:firstRow="1" w:lastRow="0" w:firstColumn="1" w:lastColumn="0" w:noHBand="0" w:noVBand="1"/>
      </w:tblPr>
      <w:tblGrid>
        <w:gridCol w:w="3852"/>
        <w:gridCol w:w="3989"/>
        <w:gridCol w:w="2517"/>
      </w:tblGrid>
      <w:tr>
        <w:tblPrEx/>
        <w:trPr>
          <w:trHeight w:val="33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И.о министра транспорта и дорожного хозяйства Чувашской Республики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8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57400" cy="889000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12620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057400" cy="888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62.00pt;height:70.00pt;mso-wrap-distance-left:0.00pt;mso-wrap-distance-top:0.00pt;mso-wrap-distance-right:0.00pt;mso-wrap-distance-bottom:0.0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7" w:type="dxa"/>
            <w:textDirection w:val="lrTb"/>
            <w:noWrap w:val="false"/>
          </w:tcPr>
          <w:p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Ю.В. Арлашкин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</w:r>
          </w:p>
        </w:tc>
      </w:tr>
    </w:tbl>
    <w:p>
      <w:pPr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09" w:right="567" w:bottom="113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ambria">
    <w:panose1 w:val="02040503050406030204"/>
  </w:font>
  <w:font w:name="TimesET">
    <w:panose1 w:val="02000603000000000000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separate"/>
    </w:r>
    <w:r>
      <w:rPr>
        <w:rStyle w:val="886"/>
      </w:rPr>
      <w:t xml:space="preserve">2</w:t>
    </w:r>
    <w:r>
      <w:rPr>
        <w:rStyle w:val="886"/>
      </w:rPr>
      <w:fldChar w:fldCharType="end"/>
    </w:r>
    <w:r>
      <w:rPr>
        <w:rStyle w:val="886"/>
      </w:rPr>
    </w:r>
  </w:p>
  <w:p>
    <w:pPr>
      <w:pStyle w:val="7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end"/>
    </w:r>
    <w:r>
      <w:rPr>
        <w:rStyle w:val="886"/>
      </w:rPr>
    </w:r>
  </w:p>
  <w:p>
    <w:pPr>
      <w:pStyle w:val="7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9" w:hanging="360"/>
      </w:pPr>
      <w:rPr>
        <w:rFonts w:ascii="TimesET" w:hAnsi="TimesE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20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1"/>
    <w:link w:val="725"/>
    <w:uiPriority w:val="10"/>
    <w:rPr>
      <w:sz w:val="48"/>
      <w:szCs w:val="48"/>
    </w:rPr>
  </w:style>
  <w:style w:type="character" w:styleId="37">
    <w:name w:val="Subtitle Char"/>
    <w:basedOn w:val="711"/>
    <w:link w:val="727"/>
    <w:uiPriority w:val="11"/>
    <w:rPr>
      <w:sz w:val="24"/>
      <w:szCs w:val="24"/>
    </w:rPr>
  </w:style>
  <w:style w:type="character" w:styleId="39">
    <w:name w:val="Quote Char"/>
    <w:link w:val="729"/>
    <w:uiPriority w:val="29"/>
    <w:rPr>
      <w:i/>
    </w:rPr>
  </w:style>
  <w:style w:type="character" w:styleId="41">
    <w:name w:val="Intense Quote Char"/>
    <w:link w:val="731"/>
    <w:uiPriority w:val="30"/>
    <w:rPr>
      <w:i/>
    </w:rPr>
  </w:style>
  <w:style w:type="character" w:styleId="43">
    <w:name w:val="Header Char"/>
    <w:basedOn w:val="711"/>
    <w:link w:val="733"/>
    <w:uiPriority w:val="99"/>
  </w:style>
  <w:style w:type="character" w:styleId="176">
    <w:name w:val="Footnote Text Char"/>
    <w:link w:val="866"/>
    <w:uiPriority w:val="99"/>
    <w:rPr>
      <w:sz w:val="18"/>
    </w:rPr>
  </w:style>
  <w:style w:type="character" w:styleId="179">
    <w:name w:val="Endnote Text Char"/>
    <w:link w:val="869"/>
    <w:uiPriority w:val="99"/>
    <w:rPr>
      <w:sz w:val="20"/>
    </w:rPr>
  </w:style>
  <w:style w:type="paragraph" w:styleId="701" w:default="1">
    <w:name w:val="Normal"/>
    <w:qFormat/>
    <w:pPr>
      <w:jc w:val="both"/>
    </w:pPr>
    <w:rPr>
      <w:rFonts w:ascii="TimesET" w:hAnsi="TimesET"/>
      <w:sz w:val="24"/>
      <w:szCs w:val="24"/>
    </w:rPr>
  </w:style>
  <w:style w:type="paragraph" w:styleId="702">
    <w:name w:val="Heading 1"/>
    <w:basedOn w:val="701"/>
    <w:next w:val="701"/>
    <w:link w:val="894"/>
    <w:qFormat/>
    <w:pPr>
      <w:keepNext/>
      <w:outlineLvl w:val="0"/>
    </w:pPr>
    <w:rPr>
      <w:rFonts w:eastAsia="Arial Unicode MS"/>
      <w:b/>
      <w:lang w:val="en-US" w:eastAsia="en-US"/>
    </w:rPr>
  </w:style>
  <w:style w:type="paragraph" w:styleId="703">
    <w:name w:val="Heading 2"/>
    <w:basedOn w:val="701"/>
    <w:next w:val="701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4">
    <w:name w:val="Heading 3"/>
    <w:basedOn w:val="701"/>
    <w:next w:val="701"/>
    <w:link w:val="897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705">
    <w:name w:val="Heading 4"/>
    <w:basedOn w:val="701"/>
    <w:next w:val="701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link w:val="703"/>
    <w:uiPriority w:val="9"/>
    <w:rPr>
      <w:rFonts w:ascii="Arial" w:hAnsi="Arial" w:eastAsia="Arial" w:cs="Arial"/>
      <w:sz w:val="34"/>
    </w:rPr>
  </w:style>
  <w:style w:type="character" w:styleId="716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701"/>
    <w:uiPriority w:val="34"/>
    <w:qFormat/>
    <w:pPr>
      <w:contextualSpacing/>
      <w:ind w:left="720"/>
    </w:pPr>
  </w:style>
  <w:style w:type="paragraph" w:styleId="724">
    <w:name w:val="No Spacing"/>
    <w:uiPriority w:val="1"/>
    <w:qFormat/>
    <w:rPr>
      <w:lang w:eastAsia="zh-CN"/>
    </w:rPr>
  </w:style>
  <w:style w:type="paragraph" w:styleId="725">
    <w:name w:val="Title"/>
    <w:basedOn w:val="701"/>
    <w:next w:val="701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 w:customStyle="1">
    <w:name w:val="Название Знак"/>
    <w:link w:val="725"/>
    <w:uiPriority w:val="10"/>
    <w:rPr>
      <w:sz w:val="48"/>
      <w:szCs w:val="48"/>
    </w:rPr>
  </w:style>
  <w:style w:type="paragraph" w:styleId="727">
    <w:name w:val="Subtitle"/>
    <w:basedOn w:val="701"/>
    <w:next w:val="701"/>
    <w:link w:val="728"/>
    <w:uiPriority w:val="11"/>
    <w:qFormat/>
    <w:pPr>
      <w:spacing w:before="200" w:after="200"/>
    </w:pPr>
  </w:style>
  <w:style w:type="character" w:styleId="728" w:customStyle="1">
    <w:name w:val="Подзаголовок Знак"/>
    <w:link w:val="727"/>
    <w:uiPriority w:val="11"/>
    <w:rPr>
      <w:sz w:val="24"/>
      <w:szCs w:val="24"/>
    </w:rPr>
  </w:style>
  <w:style w:type="paragraph" w:styleId="729">
    <w:name w:val="Quote"/>
    <w:basedOn w:val="701"/>
    <w:next w:val="701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701"/>
    <w:next w:val="701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701"/>
    <w:link w:val="734"/>
    <w:pPr>
      <w:tabs>
        <w:tab w:val="center" w:pos="4677" w:leader="none"/>
        <w:tab w:val="right" w:pos="9355" w:leader="none"/>
      </w:tabs>
    </w:pPr>
  </w:style>
  <w:style w:type="character" w:styleId="734" w:customStyle="1">
    <w:name w:val="Верхний колонтитул Знак"/>
    <w:link w:val="733"/>
    <w:uiPriority w:val="99"/>
  </w:style>
  <w:style w:type="paragraph" w:styleId="735">
    <w:name w:val="Footer"/>
    <w:basedOn w:val="701"/>
    <w:link w:val="89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36" w:customStyle="1">
    <w:name w:val="Footer Char"/>
    <w:uiPriority w:val="99"/>
  </w:style>
  <w:style w:type="paragraph" w:styleId="737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8" w:customStyle="1">
    <w:name w:val="Caption Char"/>
    <w:uiPriority w:val="99"/>
  </w:style>
  <w:style w:type="table" w:styleId="73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5">
    <w:name w:val="Hyperlink"/>
    <w:uiPriority w:val="99"/>
    <w:unhideWhenUsed/>
    <w:rPr>
      <w:color w:val="0000ff"/>
      <w:u w:val="single"/>
    </w:rPr>
  </w:style>
  <w:style w:type="paragraph" w:styleId="866">
    <w:name w:val="footnote text"/>
    <w:basedOn w:val="701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701"/>
    <w:link w:val="870"/>
    <w:uiPriority w:val="99"/>
    <w:semiHidden/>
    <w:unhideWhenUsed/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701"/>
    <w:next w:val="701"/>
    <w:uiPriority w:val="39"/>
    <w:unhideWhenUsed/>
    <w:pPr>
      <w:spacing w:after="57"/>
    </w:pPr>
  </w:style>
  <w:style w:type="paragraph" w:styleId="873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74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75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6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7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8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9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80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  <w:rPr>
      <w:lang w:eastAsia="zh-CN"/>
    </w:rPr>
  </w:style>
  <w:style w:type="paragraph" w:styleId="882">
    <w:name w:val="table of figures"/>
    <w:basedOn w:val="701"/>
    <w:next w:val="701"/>
    <w:uiPriority w:val="99"/>
    <w:unhideWhenUsed/>
  </w:style>
  <w:style w:type="paragraph" w:styleId="883">
    <w:name w:val="Body Text Indent"/>
    <w:basedOn w:val="701"/>
    <w:pPr>
      <w:ind w:firstLine="567"/>
      <w:spacing w:line="360" w:lineRule="auto"/>
    </w:pPr>
  </w:style>
  <w:style w:type="paragraph" w:styleId="884" w:customStyle="1">
    <w:name w:val="Обычный (Web)"/>
    <w:basedOn w:val="701"/>
    <w:pPr>
      <w:jc w:val="left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885" w:customStyle="1">
    <w:name w:val="Основной текст 21"/>
    <w:basedOn w:val="701"/>
    <w:pPr>
      <w:ind w:firstLine="720"/>
      <w:spacing w:line="360" w:lineRule="auto"/>
    </w:pPr>
    <w:rPr>
      <w:rFonts w:ascii="Arial" w:hAnsi="Arial"/>
      <w:szCs w:val="20"/>
    </w:rPr>
  </w:style>
  <w:style w:type="character" w:styleId="886">
    <w:name w:val="page number"/>
    <w:basedOn w:val="711"/>
  </w:style>
  <w:style w:type="paragraph" w:styleId="887">
    <w:name w:val="Body Text Indent 3"/>
    <w:basedOn w:val="701"/>
    <w:pPr>
      <w:ind w:left="283"/>
      <w:spacing w:after="120"/>
    </w:pPr>
    <w:rPr>
      <w:sz w:val="16"/>
      <w:szCs w:val="16"/>
    </w:rPr>
  </w:style>
  <w:style w:type="paragraph" w:styleId="888">
    <w:name w:val="Body Text 3"/>
    <w:basedOn w:val="701"/>
    <w:link w:val="893"/>
    <w:pPr>
      <w:spacing w:after="120"/>
    </w:pPr>
    <w:rPr>
      <w:sz w:val="16"/>
      <w:szCs w:val="16"/>
      <w:lang w:val="en-US" w:eastAsia="en-US"/>
    </w:rPr>
  </w:style>
  <w:style w:type="paragraph" w:styleId="889">
    <w:name w:val="Body Text 2"/>
    <w:basedOn w:val="701"/>
    <w:link w:val="895"/>
    <w:pPr>
      <w:spacing w:after="120" w:line="480" w:lineRule="auto"/>
    </w:pPr>
    <w:rPr>
      <w:lang w:val="en-US" w:eastAsia="en-US"/>
    </w:rPr>
  </w:style>
  <w:style w:type="paragraph" w:styleId="890">
    <w:name w:val="Balloon Text"/>
    <w:basedOn w:val="701"/>
    <w:semiHidden/>
    <w:rPr>
      <w:rFonts w:ascii="Tahoma" w:hAnsi="Tahoma" w:cs="Tahoma"/>
      <w:sz w:val="16"/>
      <w:szCs w:val="16"/>
    </w:rPr>
  </w:style>
  <w:style w:type="paragraph" w:styleId="891">
    <w:name w:val="Body Text"/>
    <w:basedOn w:val="701"/>
    <w:pPr>
      <w:spacing w:after="120"/>
    </w:pPr>
  </w:style>
  <w:style w:type="paragraph" w:styleId="892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3" w:customStyle="1">
    <w:name w:val="Основной текст 3 Знак"/>
    <w:link w:val="888"/>
    <w:rPr>
      <w:rFonts w:ascii="TimesET" w:hAnsi="TimesET"/>
      <w:sz w:val="16"/>
      <w:szCs w:val="16"/>
    </w:rPr>
  </w:style>
  <w:style w:type="character" w:styleId="894" w:customStyle="1">
    <w:name w:val="Заголовок 1 Знак"/>
    <w:link w:val="702"/>
    <w:rPr>
      <w:rFonts w:ascii="TimesET" w:hAnsi="TimesET" w:eastAsia="Arial Unicode MS" w:cs="Arial Unicode MS"/>
      <w:b/>
      <w:sz w:val="24"/>
      <w:szCs w:val="24"/>
    </w:rPr>
  </w:style>
  <w:style w:type="character" w:styleId="895" w:customStyle="1">
    <w:name w:val="Основной текст 2 Знак"/>
    <w:link w:val="889"/>
    <w:rPr>
      <w:rFonts w:ascii="TimesET" w:hAnsi="TimesET"/>
      <w:sz w:val="24"/>
      <w:szCs w:val="24"/>
    </w:rPr>
  </w:style>
  <w:style w:type="paragraph" w:styleId="896" w:customStyle="1">
    <w:name w:val="consplusnonformat"/>
    <w:basedOn w:val="701"/>
    <w:pPr>
      <w:jc w:val="left"/>
      <w:spacing w:before="100" w:beforeAutospacing="1" w:after="100" w:afterAutospacing="1"/>
    </w:pPr>
    <w:rPr>
      <w:rFonts w:ascii="Times New Roman" w:hAnsi="Times New Roman"/>
    </w:rPr>
  </w:style>
  <w:style w:type="character" w:styleId="897" w:customStyle="1">
    <w:name w:val="Заголовок 3 Знак"/>
    <w:link w:val="704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898" w:customStyle="1">
    <w:name w:val="Нижний колонтитул Знак"/>
    <w:link w:val="735"/>
    <w:rPr>
      <w:rFonts w:ascii="TimesET" w:hAnsi="TimesET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Чувашупрдор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Павлова</dc:creator>
  <cp:revision>7</cp:revision>
  <dcterms:created xsi:type="dcterms:W3CDTF">2024-03-23T06:23:00Z</dcterms:created>
  <dcterms:modified xsi:type="dcterms:W3CDTF">2024-06-10T06:01:05Z</dcterms:modified>
  <cp:version>917504</cp:version>
</cp:coreProperties>
</file>