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Проект</w:t>
      </w:r>
      <w:r>
        <w:rPr>
          <w:rFonts w:ascii="Times New Roman" w:hAnsi="Times New Roman"/>
          <w:bCs/>
          <w:sz w:val="26"/>
          <w:szCs w:val="26"/>
          <w:lang w:eastAsia="ru-RU"/>
        </w:rPr>
      </w:r>
      <w:r>
        <w:rPr>
          <w:rFonts w:ascii="Times New Roman" w:hAnsi="Times New Roman"/>
          <w:bCs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ind w:left="0" w:right="4535" w:firstLine="0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реорганизации автономного учреждения Чувашской Республики «Издательский дом «Хыпар» Министерства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right="5290"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right="5290"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967"/>
        <w:ind w:firstLine="709"/>
        <w:jc w:val="both"/>
      </w:pPr>
      <w:r>
        <w:t xml:space="preserve">В</w:t>
      </w:r>
      <w:r>
        <w:t xml:space="preserve"> соответствии с постановлением Кабинета Министров Чувашской Республики от 30 октября 2007 г. № 281 «О мерах по реализации Федерального закона «Об автономных учреждениях» в целях эффективного использования государственного имущества Чувашской Республики и с</w:t>
      </w:r>
      <w:r>
        <w:t xml:space="preserve">редств республиканского бюджета Чувашской Республики Кабинет Министров Чувашской Республики п о с т а н о в л я е т:</w:t>
      </w:r>
      <w:r>
        <w:t xml:space="preserve"> </w:t>
      </w:r>
      <w:r>
        <w:rPr>
          <w:highlight w:val="none"/>
        </w:rPr>
      </w:r>
      <w:r/>
    </w:p>
    <w:p>
      <w:pPr>
        <w:pStyle w:val="967"/>
        <w:ind w:firstLine="709"/>
        <w:jc w:val="both"/>
        <w:rPr>
          <w:highlight w:val="white"/>
        </w:rPr>
      </w:pPr>
      <w:r>
        <w:rPr>
          <w:highlight w:val="none"/>
        </w:rPr>
        <w:t xml:space="preserve">1.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Реорганизовать автономное учреждение Чувашской Республики «Издательский дом «Хыпар» Мини</w:t>
      </w:r>
      <w:r>
        <w:rPr>
          <w:rFonts w:ascii="Times New Roman" w:hAnsi="Times New Roman" w:cs="Times New Roman"/>
          <w:sz w:val="26"/>
          <w:szCs w:val="26"/>
        </w:rPr>
        <w:t xml:space="preserve">стерства цифрового развития, информационной политики и массовых коммуникаций Чувашской Республики (далее – АУ «Издательский дом «Хыпар») в форме присоединения к нему автономного учреждения </w:t>
      </w:r>
      <w:r>
        <w:rPr>
          <w:highlight w:val="none"/>
        </w:rPr>
        <w:t xml:space="preserve">Чувашской Республики «Редакция газеты «Таван Ен» Министерства цифрового развития, информационной политики и массовых комму</w:t>
      </w:r>
      <w:r>
        <w:rPr>
          <w:highlight w:val="white"/>
        </w:rPr>
        <w:t xml:space="preserve">никаций Чувашской Республики (далее – АУ </w:t>
      </w:r>
      <w:r>
        <w:rPr>
          <w:highlight w:val="white"/>
        </w:rPr>
        <w:t xml:space="preserve">«Редакция газеты «Таван Ен»</w:t>
      </w:r>
      <w:r>
        <w:rPr>
          <w:highlight w:val="white"/>
        </w:rPr>
        <w:t xml:space="preserve">).</w:t>
      </w:r>
      <w:r>
        <w:rPr>
          <w:highlight w:val="white"/>
        </w:rPr>
      </w:r>
      <w:r>
        <w:rPr>
          <w:highlight w:val="white"/>
        </w:rPr>
      </w:r>
    </w:p>
    <w:p>
      <w:pPr>
        <w:pStyle w:val="967"/>
        <w:ind w:firstLine="709"/>
        <w:jc w:val="both"/>
        <w:rPr>
          <w:highlight w:val="white"/>
        </w:rPr>
      </w:pPr>
      <w:r>
        <w:rPr>
          <w:highlight w:val="white"/>
        </w:rPr>
        <w:t xml:space="preserve">2. </w:t>
      </w:r>
      <w:r>
        <w:rPr>
          <w:highlight w:val="white"/>
        </w:rPr>
        <w:t xml:space="preserve">Определить основными целями деятельности АУ «Издательский дом «Хыпар» содействие формированию единого информационного пространства, </w:t>
      </w:r>
      <w:r>
        <w:rPr>
          <w:highlight w:val="white"/>
        </w:rPr>
        <w:t xml:space="preserve">обеспечение населения социально значимой информацией</w:t>
      </w:r>
      <w:r>
        <w:rPr>
          <w:highlight w:val="white"/>
        </w:rPr>
        <w:t xml:space="preserve">, </w:t>
      </w:r>
      <w:r>
        <w:rPr>
          <w:highlight w:val="white"/>
        </w:rPr>
        <w:t xml:space="preserve">сохранение и развитие чувашского языка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67"/>
        <w:ind w:firstLine="709"/>
        <w:jc w:val="both"/>
      </w:pPr>
      <w:r>
        <w:rPr>
          <w:highlight w:val="none"/>
        </w:rPr>
      </w:r>
      <w:r>
        <w:rPr>
          <w:highlight w:val="none"/>
        </w:rPr>
        <w:t xml:space="preserve">3. </w:t>
      </w:r>
      <w:r>
        <w:t xml:space="preserve">Министерству цифрового развития, информационной политики и массовых коммуникаций Чувашской Республики:</w:t>
      </w:r>
      <w:r>
        <w:rPr>
          <w:highlight w:val="none"/>
        </w:rPr>
      </w:r>
      <w:r/>
    </w:p>
    <w:p>
      <w:pPr>
        <w:pStyle w:val="967"/>
        <w:ind w:firstLine="709"/>
        <w:jc w:val="both"/>
      </w:pPr>
      <w:r>
        <w:t xml:space="preserve">осуществлять функции и полномочия учредителя АУ «Издательский дом «Хыпар»;</w:t>
      </w:r>
      <w:r>
        <w:rPr>
          <w:highlight w:val="none"/>
        </w:rPr>
      </w:r>
      <w:r/>
    </w:p>
    <w:p>
      <w:pPr>
        <w:pStyle w:val="967"/>
        <w:ind w:firstLine="709"/>
        <w:jc w:val="both"/>
      </w:pPr>
      <w:r>
        <w:t xml:space="preserve">осуществить совместно с Министерством </w:t>
      </w:r>
      <w:r>
        <w:t xml:space="preserve">экономического развития</w:t>
      </w:r>
      <w:r>
        <w:t xml:space="preserve"> </w:t>
      </w:r>
      <w:r>
        <w:t xml:space="preserve">и имущественных отношений </w:t>
      </w:r>
      <w:r>
        <w:t xml:space="preserve">Чувашской Республики необходимые организационно-правовые действия, связанные с проведением мероприятий, предусмотренных пунктом 1 настоящего постановления;</w:t>
      </w:r>
      <w:r>
        <w:rPr>
          <w:highlight w:val="none"/>
        </w:rPr>
      </w:r>
      <w:r/>
    </w:p>
    <w:p>
      <w:pPr>
        <w:pStyle w:val="967"/>
        <w:ind w:firstLine="709"/>
        <w:jc w:val="both"/>
        <w:rPr>
          <w:highlight w:val="none"/>
        </w:rPr>
      </w:pPr>
      <w:r>
        <w:t xml:space="preserve">обеспечить финансирование АУ «Издательский дом «Хыпар» за счет средств, предусмотренных в республиканском бюджете Чувашской Республики на </w:t>
      </w:r>
      <w:r>
        <w:t xml:space="preserve">2024 год</w:t>
      </w:r>
      <w:r>
        <w:t xml:space="preserve"> </w:t>
      </w:r>
      <w:r>
        <w:t xml:space="preserve">и на плановый период </w:t>
      </w:r>
      <w:r>
        <w:t xml:space="preserve">2025 и 2026 годов</w:t>
      </w:r>
      <w:r>
        <w:t xml:space="preserve"> на содержание АУ «Издательский дом «Хыпар», АУ </w:t>
      </w:r>
      <w:r>
        <w:rPr>
          <w:highlight w:val="none"/>
        </w:rPr>
        <w:t xml:space="preserve">«Редакция газеты «Таван Ен»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67"/>
        <w:ind w:firstLine="540"/>
        <w:jc w:val="both"/>
      </w:pPr>
      <w:r>
        <w:t xml:space="preserve">ежегодно утверждать государственное задание учредителя для АУ «Издательский дом «Хыпар».</w:t>
      </w:r>
      <w:r/>
    </w:p>
    <w:p>
      <w:pPr>
        <w:pStyle w:val="967"/>
        <w:ind w:firstLine="540"/>
        <w:jc w:val="both"/>
      </w:pPr>
      <w:r>
        <w:t xml:space="preserve">4. Установить, что имущество, закрепленное за АУ </w:t>
      </w:r>
      <w:r>
        <w:rPr>
          <w:highlight w:val="none"/>
        </w:rPr>
        <w:t xml:space="preserve">«Редакция газеты «Таван Ен»</w:t>
      </w:r>
      <w:r>
        <w:t xml:space="preserve"> в полном объеме закрепляется за АУ «Издательский дом «Хыпар».</w:t>
      </w:r>
      <w:r/>
    </w:p>
    <w:p>
      <w:pPr>
        <w:pStyle w:val="967"/>
        <w:ind w:firstLine="540"/>
        <w:jc w:val="both"/>
      </w:pPr>
      <w:r>
        <w:t xml:space="preserve">5. Утвердить:</w:t>
      </w:r>
      <w:r/>
    </w:p>
    <w:p>
      <w:pPr>
        <w:pStyle w:val="967"/>
        <w:ind w:firstLine="540"/>
        <w:jc w:val="both"/>
        <w:rPr>
          <w:highlight w:val="none"/>
        </w:rPr>
      </w:pPr>
      <w:r>
        <w:t xml:space="preserve">план мероприятий по реорганизации автономного учреждения Чувашской Республики «Издательский дом «Хыпар» </w:t>
      </w:r>
      <w:r>
        <w:rPr>
          <w:rFonts w:ascii="Times New Roman" w:hAnsi="Times New Roman" w:cs="Times New Roman"/>
          <w:sz w:val="26"/>
          <w:szCs w:val="26"/>
        </w:rPr>
        <w:t xml:space="preserve">Мини</w:t>
      </w:r>
      <w:r>
        <w:rPr>
          <w:rFonts w:ascii="Times New Roman" w:hAnsi="Times New Roman" w:cs="Times New Roman"/>
          <w:sz w:val="26"/>
          <w:szCs w:val="26"/>
        </w:rPr>
        <w:t xml:space="preserve">стерства цифрового развития, информационной политики и массовых коммуникаций Чувашской Республики</w:t>
      </w:r>
      <w:r>
        <w:t xml:space="preserve"> в форме присоединения к нему</w:t>
      </w:r>
      <w:r>
        <w:rPr>
          <w:rFonts w:ascii="Times New Roman" w:hAnsi="Times New Roman" w:cs="Times New Roman"/>
          <w:sz w:val="26"/>
          <w:szCs w:val="26"/>
        </w:rPr>
        <w:t xml:space="preserve"> автономного учреждения </w:t>
      </w:r>
      <w:r>
        <w:rPr>
          <w:highlight w:val="none"/>
        </w:rPr>
        <w:t xml:space="preserve">Чувашской Республики «Редакция газеты «Таван Ен» Министерства цифрового развития, информационной политики и массовых коммуникаций Чувашской Республики согласно приложению № 1 к настоящему постановлению;</w:t>
      </w:r>
      <w:r>
        <w:rPr>
          <w:highlight w:val="none"/>
        </w:rPr>
      </w:r>
      <w:r>
        <w:rPr>
          <w:highlight w:val="none"/>
        </w:rPr>
      </w:r>
    </w:p>
    <w:p>
      <w:pPr>
        <w:pStyle w:val="967"/>
        <w:ind w:firstLine="540"/>
        <w:jc w:val="both"/>
      </w:pPr>
      <w:r>
        <w:t xml:space="preserve">перечень недвижимого имущества, закрепляемого на праве оперативного управления за </w:t>
      </w:r>
      <w:r>
        <w:t xml:space="preserve">автономным учреждением Чувашской Республики «Издательский дом «Хыпар» </w:t>
      </w:r>
      <w:r>
        <w:rPr>
          <w:rFonts w:ascii="Times New Roman" w:hAnsi="Times New Roman" w:cs="Times New Roman"/>
          <w:sz w:val="26"/>
          <w:szCs w:val="26"/>
        </w:rPr>
        <w:t xml:space="preserve">Мини</w:t>
      </w:r>
      <w:r>
        <w:rPr>
          <w:rFonts w:ascii="Times New Roman" w:hAnsi="Times New Roman" w:cs="Times New Roman"/>
          <w:sz w:val="26"/>
          <w:szCs w:val="26"/>
        </w:rPr>
        <w:t xml:space="preserve">стерства цифрового развития, информационной политики и массовых коммуникаций Чувашской Республики</w:t>
      </w:r>
      <w:r>
        <w:t xml:space="preserve">, согласно приложению № 2 к настоящему постановлению;</w:t>
      </w:r>
      <w:r/>
    </w:p>
    <w:p>
      <w:pPr>
        <w:pStyle w:val="967"/>
        <w:ind w:firstLine="540"/>
        <w:jc w:val="both"/>
      </w:pPr>
      <w:r>
        <w:t xml:space="preserve">перечень особо ценного движимого имущества, закрепляемого на праве оперативного управления за </w:t>
      </w:r>
      <w:r>
        <w:t xml:space="preserve">автономным учреждением Чувашской Республики «Издательский дом «Хыпар» </w:t>
      </w:r>
      <w:r>
        <w:rPr>
          <w:rFonts w:ascii="Times New Roman" w:hAnsi="Times New Roman" w:cs="Times New Roman"/>
          <w:sz w:val="26"/>
          <w:szCs w:val="26"/>
        </w:rPr>
        <w:t xml:space="preserve">Мини</w:t>
      </w:r>
      <w:r>
        <w:rPr>
          <w:rFonts w:ascii="Times New Roman" w:hAnsi="Times New Roman" w:cs="Times New Roman"/>
          <w:sz w:val="26"/>
          <w:szCs w:val="26"/>
        </w:rPr>
        <w:t xml:space="preserve">стерства цифрового развития, информационной политики и массовых коммуникаций Чувашской Республики</w:t>
      </w:r>
      <w:r>
        <w:t xml:space="preserve">, согласно приложению № 3 к настоящему постановлению.</w:t>
      </w:r>
      <w:r/>
    </w:p>
    <w:p>
      <w:pPr>
        <w:pStyle w:val="967"/>
        <w:ind w:firstLine="540"/>
        <w:jc w:val="both"/>
      </w:pPr>
      <w:r>
        <w:t xml:space="preserve">6. Контроль за выполнением настоящего постановления возложить на Министерство цифрового развития, информационной политики и массовых коммуникаций Чувашской Республики.</w:t>
      </w:r>
      <w:r/>
    </w:p>
    <w:p>
      <w:pPr>
        <w:pStyle w:val="967"/>
        <w:jc w:val="both"/>
        <w:tabs>
          <w:tab w:val="left" w:pos="142" w:leader="none"/>
          <w:tab w:val="left" w:pos="709" w:leader="none"/>
          <w:tab w:val="left" w:pos="851" w:leader="none"/>
        </w:tabs>
      </w:pPr>
      <w:r/>
      <w:r/>
    </w:p>
    <w:p>
      <w:pPr>
        <w:pStyle w:val="967"/>
        <w:jc w:val="both"/>
        <w:tabs>
          <w:tab w:val="left" w:pos="142" w:leader="none"/>
          <w:tab w:val="left" w:pos="709" w:leader="none"/>
          <w:tab w:val="left" w:pos="851" w:leader="none"/>
        </w:tabs>
      </w:pPr>
      <w:r/>
      <w:r/>
    </w:p>
    <w:p>
      <w:pPr>
        <w:pStyle w:val="967"/>
        <w:jc w:val="both"/>
        <w:tabs>
          <w:tab w:val="left" w:pos="142" w:leader="none"/>
          <w:tab w:val="left" w:pos="709" w:leader="none"/>
          <w:tab w:val="left" w:pos="851" w:leader="none"/>
        </w:tabs>
      </w:pPr>
      <w:r/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67"/>
        <w:ind w:firstLine="709"/>
        <w:jc w:val="both"/>
        <w:tabs>
          <w:tab w:val="left" w:pos="142" w:leader="none"/>
          <w:tab w:val="left" w:pos="709" w:leader="none"/>
          <w:tab w:val="left" w:pos="851" w:leader="none"/>
        </w:tabs>
        <w:rPr>
          <w:color w:val="000000"/>
        </w:rPr>
      </w:pPr>
      <w:r>
        <w:rPr>
          <w:color w:val="000000"/>
        </w:rPr>
        <w:t xml:space="preserve">Чувашской Республики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О.Николаев</w:t>
      </w:r>
      <w:r>
        <w:rPr>
          <w:color w:val="00000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279015</wp:posOffset>
                </wp:positionV>
                <wp:extent cx="2539290" cy="1096127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98479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539290" cy="1096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40.75pt;mso-position-horizontal:absolute;mso-position-vertical-relative:text;margin-top:21.97pt;mso-position-vertical:absolute;width:199.94pt;height:86.31pt;mso-wrap-distance-left:9.07pt;mso-wrap-distance-top:0.00pt;mso-wrap-distance-right:9.07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000000"/>
        </w:rPr>
      </w:r>
      <w:r>
        <w:rPr>
          <w:color w:val="000000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lang w:val="en-US" w:eastAsia="en-US"/>
      </w:rPr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rStyle w:val="970"/>
        <w:rFonts w:ascii="Times New Roman" w:hAnsi="Times New Roman"/>
        <w:sz w:val="26"/>
        <w:szCs w:val="26"/>
      </w:rPr>
      <w:framePr w:wrap="around" w:vAnchor="text" w:hAnchor="margin" w:xAlign="center" w:y="1"/>
    </w:pPr>
    <w:r>
      <w:rPr>
        <w:rStyle w:val="970"/>
        <w:rFonts w:ascii="Times New Roman" w:hAnsi="Times New Roman"/>
        <w:sz w:val="26"/>
        <w:szCs w:val="26"/>
      </w:rPr>
      <w:fldChar w:fldCharType="begin"/>
    </w:r>
    <w:r>
      <w:rPr>
        <w:rStyle w:val="970"/>
        <w:rFonts w:ascii="Times New Roman" w:hAnsi="Times New Roman"/>
        <w:sz w:val="26"/>
        <w:szCs w:val="26"/>
      </w:rPr>
      <w:instrText xml:space="preserve">PAGE  </w:instrText>
    </w:r>
    <w:r>
      <w:rPr>
        <w:rStyle w:val="970"/>
        <w:rFonts w:ascii="Times New Roman" w:hAnsi="Times New Roman"/>
        <w:sz w:val="26"/>
        <w:szCs w:val="26"/>
      </w:rPr>
      <w:fldChar w:fldCharType="separate"/>
    </w:r>
    <w:r>
      <w:rPr>
        <w:rStyle w:val="970"/>
        <w:rFonts w:ascii="Times New Roman" w:hAnsi="Times New Roman"/>
        <w:sz w:val="26"/>
        <w:szCs w:val="26"/>
      </w:rPr>
      <w:t xml:space="preserve">4</w:t>
    </w:r>
    <w:r>
      <w:rPr>
        <w:rStyle w:val="970"/>
        <w:rFonts w:ascii="Times New Roman" w:hAnsi="Times New Roman"/>
        <w:sz w:val="26"/>
        <w:szCs w:val="26"/>
      </w:rPr>
      <w:fldChar w:fldCharType="end"/>
    </w:r>
    <w:r>
      <w:rPr>
        <w:rStyle w:val="970"/>
        <w:rFonts w:ascii="Times New Roman" w:hAnsi="Times New Roman"/>
        <w:sz w:val="26"/>
        <w:szCs w:val="26"/>
      </w:rPr>
    </w:r>
    <w:r>
      <w:rPr>
        <w:rStyle w:val="970"/>
        <w:rFonts w:ascii="Times New Roman" w:hAnsi="Times New Roman"/>
        <w:sz w:val="26"/>
        <w:szCs w:val="26"/>
      </w:rPr>
    </w:r>
  </w:p>
  <w:p>
    <w:pPr>
      <w:pStyle w:val="7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rStyle w:val="970"/>
      </w:rPr>
      <w:framePr w:wrap="around" w:vAnchor="text" w:hAnchor="margin" w:xAlign="center" w:y="1"/>
    </w:pPr>
    <w:r>
      <w:rPr>
        <w:rStyle w:val="970"/>
      </w:rPr>
      <w:fldChar w:fldCharType="begin"/>
    </w:r>
    <w:r>
      <w:rPr>
        <w:rStyle w:val="970"/>
      </w:rPr>
      <w:instrText xml:space="preserve">PAGE  </w:instrText>
    </w:r>
    <w:r>
      <w:rPr>
        <w:rStyle w:val="970"/>
      </w:rPr>
      <w:fldChar w:fldCharType="end"/>
    </w:r>
    <w:r>
      <w:rPr>
        <w:rStyle w:val="970"/>
      </w:rPr>
    </w:r>
    <w:r>
      <w:rPr>
        <w:rStyle w:val="970"/>
      </w:rPr>
    </w:r>
  </w:p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99" w:hanging="39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2912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99" w:hanging="39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99" w:hanging="39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49">
    <w:name w:val="Heading 1"/>
    <w:basedOn w:val="748"/>
    <w:next w:val="748"/>
    <w:link w:val="806"/>
    <w:uiPriority w:val="99"/>
    <w:qFormat/>
    <w:pPr>
      <w:keepLines/>
      <w:keepNext/>
      <w:spacing w:before="480"/>
      <w:outlineLvl w:val="0"/>
    </w:pPr>
    <w:rPr>
      <w:rFonts w:ascii="Arial" w:hAnsi="Arial" w:eastAsia="Times New Roman"/>
      <w:sz w:val="40"/>
      <w:szCs w:val="40"/>
      <w:lang w:eastAsia="ru-RU"/>
    </w:rPr>
  </w:style>
  <w:style w:type="paragraph" w:styleId="750">
    <w:name w:val="Heading 2"/>
    <w:basedOn w:val="748"/>
    <w:next w:val="748"/>
    <w:link w:val="807"/>
    <w:uiPriority w:val="99"/>
    <w:qFormat/>
    <w:pPr>
      <w:keepLines/>
      <w:keepNext/>
      <w:spacing w:before="360"/>
      <w:outlineLvl w:val="1"/>
    </w:pPr>
    <w:rPr>
      <w:rFonts w:ascii="Arial" w:hAnsi="Arial" w:eastAsia="Times New Roman"/>
      <w:sz w:val="34"/>
      <w:szCs w:val="20"/>
      <w:lang w:eastAsia="ru-RU"/>
    </w:rPr>
  </w:style>
  <w:style w:type="paragraph" w:styleId="751">
    <w:name w:val="Heading 3"/>
    <w:basedOn w:val="748"/>
    <w:next w:val="748"/>
    <w:link w:val="808"/>
    <w:uiPriority w:val="99"/>
    <w:qFormat/>
    <w:pPr>
      <w:keepLines/>
      <w:keepNext/>
      <w:spacing w:before="320"/>
      <w:outlineLvl w:val="2"/>
    </w:pPr>
    <w:rPr>
      <w:rFonts w:ascii="Arial" w:hAnsi="Arial" w:eastAsia="Times New Roman"/>
      <w:sz w:val="30"/>
      <w:szCs w:val="30"/>
      <w:lang w:eastAsia="ru-RU"/>
    </w:rPr>
  </w:style>
  <w:style w:type="paragraph" w:styleId="752">
    <w:name w:val="Heading 4"/>
    <w:basedOn w:val="748"/>
    <w:next w:val="748"/>
    <w:link w:val="809"/>
    <w:uiPriority w:val="99"/>
    <w:qFormat/>
    <w:pPr>
      <w:keepLines/>
      <w:keepNext/>
      <w:spacing w:before="320"/>
      <w:outlineLvl w:val="3"/>
    </w:pPr>
    <w:rPr>
      <w:rFonts w:ascii="Arial" w:hAnsi="Arial" w:eastAsia="Times New Roman"/>
      <w:b/>
      <w:bCs/>
      <w:sz w:val="26"/>
      <w:szCs w:val="26"/>
      <w:lang w:eastAsia="ru-RU"/>
    </w:rPr>
  </w:style>
  <w:style w:type="paragraph" w:styleId="753">
    <w:name w:val="Heading 5"/>
    <w:basedOn w:val="748"/>
    <w:next w:val="748"/>
    <w:link w:val="810"/>
    <w:uiPriority w:val="99"/>
    <w:qFormat/>
    <w:pPr>
      <w:keepLines/>
      <w:keepNext/>
      <w:spacing w:before="320"/>
      <w:outlineLvl w:val="4"/>
    </w:pPr>
    <w:rPr>
      <w:rFonts w:ascii="Arial" w:hAnsi="Arial" w:eastAsia="Times New Roman"/>
      <w:b/>
      <w:bCs/>
      <w:sz w:val="24"/>
      <w:szCs w:val="24"/>
      <w:lang w:eastAsia="ru-RU"/>
    </w:rPr>
  </w:style>
  <w:style w:type="paragraph" w:styleId="754">
    <w:name w:val="Heading 6"/>
    <w:basedOn w:val="748"/>
    <w:next w:val="748"/>
    <w:link w:val="811"/>
    <w:uiPriority w:val="99"/>
    <w:qFormat/>
    <w:pPr>
      <w:keepLines/>
      <w:keepNext/>
      <w:spacing w:before="320"/>
      <w:outlineLvl w:val="5"/>
    </w:pPr>
    <w:rPr>
      <w:rFonts w:ascii="Arial" w:hAnsi="Arial" w:eastAsia="Times New Roman"/>
      <w:b/>
      <w:bCs/>
      <w:lang w:eastAsia="ru-RU"/>
    </w:rPr>
  </w:style>
  <w:style w:type="paragraph" w:styleId="755">
    <w:name w:val="Heading 7"/>
    <w:basedOn w:val="748"/>
    <w:next w:val="748"/>
    <w:link w:val="812"/>
    <w:uiPriority w:val="99"/>
    <w:qFormat/>
    <w:pPr>
      <w:keepLines/>
      <w:keepNext/>
      <w:spacing w:before="320"/>
      <w:outlineLvl w:val="6"/>
    </w:pPr>
    <w:rPr>
      <w:rFonts w:ascii="Arial" w:hAnsi="Arial" w:eastAsia="Times New Roman"/>
      <w:b/>
      <w:bCs/>
      <w:i/>
      <w:iCs/>
      <w:lang w:eastAsia="ru-RU"/>
    </w:rPr>
  </w:style>
  <w:style w:type="paragraph" w:styleId="756">
    <w:name w:val="Heading 8"/>
    <w:basedOn w:val="748"/>
    <w:next w:val="748"/>
    <w:link w:val="813"/>
    <w:uiPriority w:val="99"/>
    <w:qFormat/>
    <w:pPr>
      <w:keepLines/>
      <w:keepNext/>
      <w:spacing w:before="320"/>
      <w:outlineLvl w:val="7"/>
    </w:pPr>
    <w:rPr>
      <w:rFonts w:ascii="Arial" w:hAnsi="Arial" w:eastAsia="Times New Roman"/>
      <w:i/>
      <w:iCs/>
      <w:lang w:eastAsia="ru-RU"/>
    </w:rPr>
  </w:style>
  <w:style w:type="paragraph" w:styleId="757">
    <w:name w:val="Heading 9"/>
    <w:basedOn w:val="748"/>
    <w:next w:val="748"/>
    <w:link w:val="814"/>
    <w:uiPriority w:val="99"/>
    <w:qFormat/>
    <w:pPr>
      <w:keepLines/>
      <w:keepNext/>
      <w:spacing w:before="320"/>
      <w:outlineLvl w:val="8"/>
    </w:pPr>
    <w:rPr>
      <w:rFonts w:ascii="Arial" w:hAnsi="Arial" w:eastAsia="Times New Roman"/>
      <w:i/>
      <w:iCs/>
      <w:sz w:val="21"/>
      <w:szCs w:val="21"/>
      <w:lang w:eastAsia="ru-RU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paragraph" w:styleId="761">
    <w:name w:val="List Paragraph"/>
    <w:basedOn w:val="748"/>
    <w:uiPriority w:val="99"/>
    <w:qFormat/>
    <w:pPr>
      <w:contextualSpacing/>
      <w:ind w:left="720" w:firstLine="709"/>
      <w:spacing w:after="0"/>
    </w:pPr>
    <w:rPr>
      <w:rFonts w:ascii="Times New Roman" w:hAnsi="Times New Roman" w:eastAsia="Times New Roman"/>
      <w:sz w:val="24"/>
    </w:rPr>
  </w:style>
  <w:style w:type="paragraph" w:styleId="762">
    <w:name w:val="No Spacing"/>
    <w:uiPriority w:val="99"/>
    <w:qFormat/>
    <w:rPr>
      <w:rFonts w:eastAsia="Times New Roman"/>
    </w:rPr>
  </w:style>
  <w:style w:type="paragraph" w:styleId="763">
    <w:name w:val="Title"/>
    <w:basedOn w:val="748"/>
    <w:next w:val="748"/>
    <w:link w:val="815"/>
    <w:uiPriority w:val="99"/>
    <w:qFormat/>
    <w:pPr>
      <w:contextualSpacing/>
      <w:spacing w:before="300"/>
    </w:pPr>
    <w:rPr>
      <w:rFonts w:eastAsia="Times New Roman"/>
      <w:sz w:val="48"/>
      <w:szCs w:val="48"/>
      <w:lang w:eastAsia="ru-RU"/>
    </w:rPr>
  </w:style>
  <w:style w:type="paragraph" w:styleId="764">
    <w:name w:val="Subtitle"/>
    <w:basedOn w:val="748"/>
    <w:next w:val="748"/>
    <w:link w:val="816"/>
    <w:uiPriority w:val="99"/>
    <w:qFormat/>
    <w:pPr>
      <w:spacing w:before="200"/>
    </w:pPr>
    <w:rPr>
      <w:rFonts w:eastAsia="Times New Roman"/>
      <w:sz w:val="24"/>
      <w:szCs w:val="24"/>
      <w:lang w:eastAsia="ru-RU"/>
    </w:rPr>
  </w:style>
  <w:style w:type="paragraph" w:styleId="765">
    <w:name w:val="Quote"/>
    <w:basedOn w:val="748"/>
    <w:next w:val="748"/>
    <w:link w:val="822"/>
    <w:uiPriority w:val="99"/>
    <w:qFormat/>
    <w:pPr>
      <w:ind w:left="720" w:right="720"/>
    </w:pPr>
    <w:rPr>
      <w:rFonts w:eastAsia="Times New Roman"/>
      <w:i/>
      <w:sz w:val="20"/>
      <w:szCs w:val="20"/>
      <w:lang w:eastAsia="ru-RU"/>
    </w:rPr>
  </w:style>
  <w:style w:type="paragraph" w:styleId="766">
    <w:name w:val="Intense Quote"/>
    <w:basedOn w:val="748"/>
    <w:next w:val="748"/>
    <w:link w:val="823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sz w:val="20"/>
      <w:szCs w:val="20"/>
      <w:lang w:eastAsia="ru-RU"/>
    </w:rPr>
  </w:style>
  <w:style w:type="paragraph" w:styleId="767">
    <w:name w:val="Header"/>
    <w:basedOn w:val="748"/>
    <w:link w:val="81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  <w:lang w:eastAsia="ru-RU"/>
    </w:rPr>
  </w:style>
  <w:style w:type="paragraph" w:styleId="768">
    <w:name w:val="Footer"/>
    <w:basedOn w:val="748"/>
    <w:link w:val="81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  <w:lang w:eastAsia="ru-RU"/>
    </w:rPr>
  </w:style>
  <w:style w:type="paragraph" w:styleId="769">
    <w:name w:val="Caption"/>
    <w:basedOn w:val="748"/>
    <w:next w:val="748"/>
    <w:uiPriority w:val="99"/>
    <w:qFormat/>
    <w:rPr>
      <w:b/>
      <w:bCs/>
      <w:color w:val="4f81bd"/>
      <w:sz w:val="18"/>
      <w:szCs w:val="18"/>
    </w:rPr>
  </w:style>
  <w:style w:type="table" w:styleId="770">
    <w:name w:val="Table Grid"/>
    <w:basedOn w:val="759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0">
    <w:name w:val="Hyperlink"/>
    <w:uiPriority w:val="99"/>
    <w:rPr>
      <w:rFonts w:cs="Times New Roman"/>
      <w:color w:val="0000ff"/>
      <w:u w:val="single"/>
    </w:rPr>
  </w:style>
  <w:style w:type="paragraph" w:styleId="791">
    <w:name w:val="footnote text"/>
    <w:basedOn w:val="748"/>
    <w:link w:val="820"/>
    <w:uiPriority w:val="99"/>
    <w:semiHidden/>
    <w:pPr>
      <w:spacing w:after="40" w:line="240" w:lineRule="auto"/>
    </w:pPr>
    <w:rPr>
      <w:rFonts w:eastAsia="Times New Roman"/>
      <w:sz w:val="18"/>
      <w:szCs w:val="20"/>
      <w:lang w:eastAsia="ru-RU"/>
    </w:rPr>
  </w:style>
  <w:style w:type="character" w:styleId="792">
    <w:name w:val="footnote reference"/>
    <w:uiPriority w:val="99"/>
    <w:rPr>
      <w:rFonts w:cs="Times New Roman"/>
      <w:vertAlign w:val="superscript"/>
    </w:rPr>
  </w:style>
  <w:style w:type="paragraph" w:styleId="793">
    <w:name w:val="endnote text"/>
    <w:basedOn w:val="748"/>
    <w:link w:val="821"/>
    <w:uiPriority w:val="99"/>
    <w:semiHidden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794">
    <w:name w:val="endnote reference"/>
    <w:uiPriority w:val="99"/>
    <w:semiHidden/>
    <w:rPr>
      <w:rFonts w:cs="Times New Roman"/>
      <w:vertAlign w:val="superscript"/>
    </w:rPr>
  </w:style>
  <w:style w:type="paragraph" w:styleId="795">
    <w:name w:val="toc 1"/>
    <w:basedOn w:val="748"/>
    <w:next w:val="748"/>
    <w:uiPriority w:val="99"/>
    <w:pPr>
      <w:spacing w:after="57"/>
    </w:pPr>
  </w:style>
  <w:style w:type="paragraph" w:styleId="796">
    <w:name w:val="toc 2"/>
    <w:basedOn w:val="748"/>
    <w:next w:val="748"/>
    <w:uiPriority w:val="99"/>
    <w:pPr>
      <w:ind w:left="283"/>
      <w:spacing w:after="57"/>
    </w:pPr>
  </w:style>
  <w:style w:type="paragraph" w:styleId="797">
    <w:name w:val="toc 3"/>
    <w:basedOn w:val="748"/>
    <w:next w:val="748"/>
    <w:uiPriority w:val="99"/>
    <w:pPr>
      <w:ind w:left="567"/>
      <w:spacing w:after="57"/>
    </w:pPr>
  </w:style>
  <w:style w:type="paragraph" w:styleId="798">
    <w:name w:val="toc 4"/>
    <w:basedOn w:val="748"/>
    <w:next w:val="748"/>
    <w:uiPriority w:val="99"/>
    <w:pPr>
      <w:ind w:left="850"/>
      <w:spacing w:after="57"/>
    </w:pPr>
  </w:style>
  <w:style w:type="paragraph" w:styleId="799">
    <w:name w:val="toc 5"/>
    <w:basedOn w:val="748"/>
    <w:next w:val="748"/>
    <w:uiPriority w:val="99"/>
    <w:pPr>
      <w:ind w:left="1134"/>
      <w:spacing w:after="57"/>
    </w:pPr>
  </w:style>
  <w:style w:type="paragraph" w:styleId="800">
    <w:name w:val="toc 6"/>
    <w:basedOn w:val="748"/>
    <w:next w:val="748"/>
    <w:uiPriority w:val="99"/>
    <w:pPr>
      <w:ind w:left="1417"/>
      <w:spacing w:after="57"/>
    </w:pPr>
  </w:style>
  <w:style w:type="paragraph" w:styleId="801">
    <w:name w:val="toc 7"/>
    <w:basedOn w:val="748"/>
    <w:next w:val="748"/>
    <w:uiPriority w:val="99"/>
    <w:pPr>
      <w:ind w:left="1701"/>
      <w:spacing w:after="57"/>
    </w:pPr>
  </w:style>
  <w:style w:type="paragraph" w:styleId="802">
    <w:name w:val="toc 8"/>
    <w:basedOn w:val="748"/>
    <w:next w:val="748"/>
    <w:uiPriority w:val="99"/>
    <w:pPr>
      <w:ind w:left="1984"/>
      <w:spacing w:after="57"/>
    </w:pPr>
  </w:style>
  <w:style w:type="paragraph" w:styleId="803">
    <w:name w:val="toc 9"/>
    <w:basedOn w:val="748"/>
    <w:next w:val="748"/>
    <w:uiPriority w:val="99"/>
    <w:pPr>
      <w:ind w:left="2268"/>
      <w:spacing w:after="57"/>
    </w:pPr>
  </w:style>
  <w:style w:type="paragraph" w:styleId="804">
    <w:name w:val="TOC Heading"/>
    <w:basedOn w:val="749"/>
    <w:uiPriority w:val="99"/>
    <w:qFormat/>
    <w:pPr>
      <w:keepLines w:val="0"/>
      <w:keepNext w:val="0"/>
      <w:spacing w:before="0" w:after="0" w:line="240" w:lineRule="auto"/>
      <w:outlineLvl w:val="9"/>
    </w:pPr>
    <w:rPr>
      <w:rFonts w:ascii="Calibri" w:hAnsi="Calibri"/>
      <w:sz w:val="20"/>
      <w:szCs w:val="20"/>
      <w:lang w:eastAsia="zh-CN"/>
    </w:rPr>
  </w:style>
  <w:style w:type="paragraph" w:styleId="805">
    <w:name w:val="table of figures"/>
    <w:basedOn w:val="748"/>
    <w:next w:val="748"/>
    <w:uiPriority w:val="99"/>
    <w:pPr>
      <w:spacing w:after="0"/>
    </w:pPr>
  </w:style>
  <w:style w:type="character" w:styleId="806" w:customStyle="1">
    <w:name w:val="Заголовок 1 Знак"/>
    <w:link w:val="749"/>
    <w:uiPriority w:val="99"/>
    <w:rPr>
      <w:rFonts w:ascii="Arial" w:hAnsi="Arial"/>
      <w:sz w:val="40"/>
    </w:rPr>
  </w:style>
  <w:style w:type="character" w:styleId="807" w:customStyle="1">
    <w:name w:val="Заголовок 2 Знак"/>
    <w:link w:val="750"/>
    <w:uiPriority w:val="99"/>
    <w:rPr>
      <w:rFonts w:ascii="Arial" w:hAnsi="Arial"/>
      <w:sz w:val="34"/>
    </w:rPr>
  </w:style>
  <w:style w:type="character" w:styleId="808" w:customStyle="1">
    <w:name w:val="Заголовок 3 Знак"/>
    <w:link w:val="751"/>
    <w:uiPriority w:val="99"/>
    <w:rPr>
      <w:rFonts w:ascii="Arial" w:hAnsi="Arial"/>
      <w:sz w:val="30"/>
    </w:rPr>
  </w:style>
  <w:style w:type="character" w:styleId="809" w:customStyle="1">
    <w:name w:val="Заголовок 4 Знак"/>
    <w:link w:val="752"/>
    <w:uiPriority w:val="99"/>
    <w:rPr>
      <w:rFonts w:ascii="Arial" w:hAnsi="Arial"/>
      <w:b/>
      <w:sz w:val="26"/>
    </w:rPr>
  </w:style>
  <w:style w:type="character" w:styleId="810" w:customStyle="1">
    <w:name w:val="Заголовок 5 Знак"/>
    <w:link w:val="753"/>
    <w:uiPriority w:val="99"/>
    <w:rPr>
      <w:rFonts w:ascii="Arial" w:hAnsi="Arial"/>
      <w:b/>
      <w:sz w:val="24"/>
    </w:rPr>
  </w:style>
  <w:style w:type="character" w:styleId="811" w:customStyle="1">
    <w:name w:val="Заголовок 6 Знак"/>
    <w:link w:val="754"/>
    <w:uiPriority w:val="99"/>
    <w:rPr>
      <w:rFonts w:ascii="Arial" w:hAnsi="Arial"/>
      <w:b/>
      <w:sz w:val="22"/>
    </w:rPr>
  </w:style>
  <w:style w:type="character" w:styleId="812" w:customStyle="1">
    <w:name w:val="Заголовок 7 Знак"/>
    <w:link w:val="755"/>
    <w:uiPriority w:val="99"/>
    <w:rPr>
      <w:rFonts w:ascii="Arial" w:hAnsi="Arial"/>
      <w:b/>
      <w:i/>
      <w:sz w:val="22"/>
    </w:rPr>
  </w:style>
  <w:style w:type="character" w:styleId="813" w:customStyle="1">
    <w:name w:val="Заголовок 8 Знак"/>
    <w:link w:val="756"/>
    <w:uiPriority w:val="99"/>
    <w:rPr>
      <w:rFonts w:ascii="Arial" w:hAnsi="Arial"/>
      <w:i/>
      <w:sz w:val="22"/>
    </w:rPr>
  </w:style>
  <w:style w:type="character" w:styleId="814" w:customStyle="1">
    <w:name w:val="Заголовок 9 Знак"/>
    <w:link w:val="757"/>
    <w:uiPriority w:val="99"/>
    <w:rPr>
      <w:rFonts w:ascii="Arial" w:hAnsi="Arial"/>
      <w:i/>
      <w:sz w:val="21"/>
    </w:rPr>
  </w:style>
  <w:style w:type="character" w:styleId="815" w:customStyle="1">
    <w:name w:val="Название Знак"/>
    <w:link w:val="763"/>
    <w:uiPriority w:val="99"/>
    <w:rPr>
      <w:sz w:val="48"/>
    </w:rPr>
  </w:style>
  <w:style w:type="character" w:styleId="816" w:customStyle="1">
    <w:name w:val="Подзаголовок Знак"/>
    <w:link w:val="764"/>
    <w:uiPriority w:val="99"/>
    <w:rPr>
      <w:sz w:val="24"/>
    </w:rPr>
  </w:style>
  <w:style w:type="character" w:styleId="817" w:customStyle="1">
    <w:name w:val="Верхний колонтитул Знак"/>
    <w:basedOn w:val="758"/>
    <w:link w:val="767"/>
    <w:uiPriority w:val="99"/>
  </w:style>
  <w:style w:type="character" w:styleId="818" w:customStyle="1">
    <w:name w:val="Нижний колонтитул Знак"/>
    <w:basedOn w:val="758"/>
    <w:link w:val="768"/>
    <w:uiPriority w:val="99"/>
  </w:style>
  <w:style w:type="character" w:styleId="819" w:customStyle="1">
    <w:name w:val="Caption Char"/>
    <w:uiPriority w:val="99"/>
  </w:style>
  <w:style w:type="character" w:styleId="820" w:customStyle="1">
    <w:name w:val="Текст сноски Знак"/>
    <w:link w:val="791"/>
    <w:uiPriority w:val="99"/>
    <w:rPr>
      <w:sz w:val="18"/>
    </w:rPr>
  </w:style>
  <w:style w:type="character" w:styleId="821" w:customStyle="1">
    <w:name w:val="Текст концевой сноски Знак"/>
    <w:link w:val="793"/>
    <w:uiPriority w:val="99"/>
    <w:rPr>
      <w:sz w:val="20"/>
    </w:rPr>
  </w:style>
  <w:style w:type="character" w:styleId="822" w:customStyle="1">
    <w:name w:val="Цитата 2 Знак"/>
    <w:link w:val="765"/>
    <w:uiPriority w:val="99"/>
    <w:rPr>
      <w:i/>
    </w:rPr>
  </w:style>
  <w:style w:type="character" w:styleId="823" w:customStyle="1">
    <w:name w:val="Выделенная цитата Знак"/>
    <w:link w:val="766"/>
    <w:uiPriority w:val="99"/>
    <w:rPr>
      <w:i/>
    </w:rPr>
  </w:style>
  <w:style w:type="character" w:styleId="824" w:customStyle="1">
    <w:name w:val="Heading 1 Char"/>
    <w:uiPriority w:val="99"/>
    <w:rPr>
      <w:rFonts w:ascii="Arial" w:hAnsi="Arial"/>
      <w:sz w:val="40"/>
    </w:rPr>
  </w:style>
  <w:style w:type="character" w:styleId="825" w:customStyle="1">
    <w:name w:val="Heading 2 Char"/>
    <w:uiPriority w:val="99"/>
    <w:rPr>
      <w:rFonts w:ascii="Arial" w:hAnsi="Arial"/>
      <w:sz w:val="34"/>
    </w:rPr>
  </w:style>
  <w:style w:type="character" w:styleId="826" w:customStyle="1">
    <w:name w:val="Heading 3 Char"/>
    <w:uiPriority w:val="99"/>
    <w:rPr>
      <w:rFonts w:ascii="Arial" w:hAnsi="Arial"/>
      <w:sz w:val="30"/>
    </w:rPr>
  </w:style>
  <w:style w:type="character" w:styleId="827" w:customStyle="1">
    <w:name w:val="Heading 4 Char"/>
    <w:uiPriority w:val="99"/>
    <w:rPr>
      <w:rFonts w:ascii="Arial" w:hAnsi="Arial"/>
      <w:b/>
      <w:sz w:val="26"/>
    </w:rPr>
  </w:style>
  <w:style w:type="character" w:styleId="828" w:customStyle="1">
    <w:name w:val="Heading 5 Char"/>
    <w:uiPriority w:val="99"/>
    <w:rPr>
      <w:rFonts w:ascii="Arial" w:hAnsi="Arial"/>
      <w:b/>
      <w:sz w:val="24"/>
    </w:rPr>
  </w:style>
  <w:style w:type="character" w:styleId="829" w:customStyle="1">
    <w:name w:val="Heading 6 Char"/>
    <w:uiPriority w:val="99"/>
    <w:rPr>
      <w:rFonts w:ascii="Arial" w:hAnsi="Arial"/>
      <w:b/>
      <w:sz w:val="22"/>
    </w:rPr>
  </w:style>
  <w:style w:type="character" w:styleId="830" w:customStyle="1">
    <w:name w:val="Heading 7 Char"/>
    <w:uiPriority w:val="99"/>
    <w:rPr>
      <w:rFonts w:ascii="Arial" w:hAnsi="Arial"/>
      <w:b/>
      <w:i/>
      <w:sz w:val="22"/>
    </w:rPr>
  </w:style>
  <w:style w:type="character" w:styleId="831" w:customStyle="1">
    <w:name w:val="Heading 8 Char"/>
    <w:uiPriority w:val="99"/>
    <w:rPr>
      <w:rFonts w:ascii="Arial" w:hAnsi="Arial"/>
      <w:i/>
      <w:sz w:val="22"/>
    </w:rPr>
  </w:style>
  <w:style w:type="character" w:styleId="832" w:customStyle="1">
    <w:name w:val="Heading 9 Char"/>
    <w:uiPriority w:val="99"/>
    <w:rPr>
      <w:rFonts w:ascii="Arial" w:hAnsi="Arial"/>
      <w:i/>
      <w:sz w:val="21"/>
    </w:rPr>
  </w:style>
  <w:style w:type="character" w:styleId="833" w:customStyle="1">
    <w:name w:val="Title Char"/>
    <w:uiPriority w:val="99"/>
    <w:rPr>
      <w:sz w:val="48"/>
    </w:rPr>
  </w:style>
  <w:style w:type="character" w:styleId="834" w:customStyle="1">
    <w:name w:val="Subtitle Char"/>
    <w:uiPriority w:val="99"/>
    <w:rPr>
      <w:sz w:val="24"/>
    </w:rPr>
  </w:style>
  <w:style w:type="character" w:styleId="835" w:customStyle="1">
    <w:name w:val="Quote Char"/>
    <w:uiPriority w:val="99"/>
    <w:rPr>
      <w:i/>
    </w:rPr>
  </w:style>
  <w:style w:type="character" w:styleId="836" w:customStyle="1">
    <w:name w:val="Intense Quote Char"/>
    <w:uiPriority w:val="99"/>
    <w:rPr>
      <w:i/>
    </w:rPr>
  </w:style>
  <w:style w:type="character" w:styleId="837" w:customStyle="1">
    <w:name w:val="Footnote Text Char"/>
    <w:uiPriority w:val="99"/>
    <w:rPr>
      <w:sz w:val="18"/>
    </w:rPr>
  </w:style>
  <w:style w:type="character" w:styleId="838" w:customStyle="1">
    <w:name w:val="Endnote Text Char"/>
    <w:uiPriority w:val="99"/>
    <w:rPr>
      <w:sz w:val="20"/>
    </w:rPr>
  </w:style>
  <w:style w:type="character" w:styleId="839" w:customStyle="1">
    <w:name w:val="Header Char"/>
    <w:uiPriority w:val="99"/>
  </w:style>
  <w:style w:type="character" w:styleId="840" w:customStyle="1">
    <w:name w:val="Footer Char"/>
    <w:uiPriority w:val="99"/>
  </w:style>
  <w:style w:type="character" w:styleId="841" w:customStyle="1">
    <w:name w:val="Footer Char1"/>
    <w:uiPriority w:val="99"/>
  </w:style>
  <w:style w:type="table" w:styleId="842" w:customStyle="1">
    <w:name w:val="Table Grid Light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Таблица простая 1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Таблица простая 2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Таблица простая 3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Таблица простая 4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Таблица простая 5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Таблица-сетка 1 светлая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Grid Table 1 Light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1 Light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Таблица-сетка 2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6" w:customStyle="1">
    <w:name w:val="Grid Table 2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2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Таблица-сетка 3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3" w:customStyle="1">
    <w:name w:val="Grid Table 3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3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Таблица-сетка 4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Grid Table 4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4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Таблица-сетка 5 темная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7" w:customStyle="1">
    <w:name w:val="Grid Table 5 Dark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5 Dark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Таблица-сетка 6 цветная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4" w:customStyle="1">
    <w:name w:val="Grid Table 6 Colorful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2"/>
    <w:link w:val="97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6 Colorful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Таблица-сетка 7 цветная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 w:customStyle="1">
    <w:name w:val="Grid Table 7 Colorful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7 Colorful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Список-таблица 1 светлая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List Table 1 Light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1 Light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Список-таблица 2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5" w:customStyle="1">
    <w:name w:val="List Table 2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2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Список-таблица 3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2" w:customStyle="1">
    <w:name w:val="List Table 3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3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Список-таблица 4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9" w:customStyle="1">
    <w:name w:val="List Table 4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4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Список-таблица 5 темная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26" w:customStyle="1">
    <w:name w:val="List Table 5 Dark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5 Dark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Список-таблица 6 цветная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33" w:customStyle="1">
    <w:name w:val="List Table 6 Colorful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6 Colorful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Список-таблица 7 цветная"/>
    <w:basedOn w:val="759"/>
    <w:uiPriority w:val="99"/>
    <w:rPr>
      <w:rFonts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40" w:customStyle="1">
    <w:name w:val="List Table 7 Colorful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7 Colorful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1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2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 3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4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5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6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1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2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 3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4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5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6"/>
    <w:uiPriority w:val="99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1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2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- Accent 3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4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5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6"/>
    <w:uiPriority w:val="99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67" w:customStyle="1">
    <w:name w:val="ConsPlusNormal"/>
    <w:uiPriority w:val="99"/>
    <w:rPr>
      <w:rFonts w:ascii="Times New Roman" w:hAnsi="Times New Roman"/>
      <w:sz w:val="26"/>
      <w:szCs w:val="26"/>
      <w:lang w:eastAsia="en-US"/>
    </w:rPr>
  </w:style>
  <w:style w:type="paragraph" w:styleId="968">
    <w:name w:val="Balloon Text"/>
    <w:basedOn w:val="748"/>
    <w:link w:val="969"/>
    <w:uiPriority w:val="99"/>
    <w:semiHidden/>
    <w:pPr>
      <w:spacing w:after="0" w:line="240" w:lineRule="auto"/>
    </w:pPr>
    <w:rPr>
      <w:rFonts w:ascii="Tahoma" w:hAnsi="Tahoma" w:eastAsia="Times New Roman"/>
      <w:sz w:val="16"/>
      <w:szCs w:val="16"/>
      <w:lang w:eastAsia="ru-RU"/>
    </w:rPr>
  </w:style>
  <w:style w:type="character" w:styleId="969" w:customStyle="1">
    <w:name w:val="Текст выноски Знак"/>
    <w:link w:val="968"/>
    <w:uiPriority w:val="99"/>
    <w:semiHidden/>
    <w:rPr>
      <w:rFonts w:ascii="Tahoma" w:hAnsi="Tahoma"/>
      <w:sz w:val="16"/>
    </w:rPr>
  </w:style>
  <w:style w:type="character" w:styleId="970">
    <w:name w:val="page number"/>
    <w:uiPriority w:val="99"/>
    <w:rPr>
      <w:rFonts w:cs="Times New Roman"/>
    </w:rPr>
  </w:style>
  <w:style w:type="character" w:styleId="971">
    <w:name w:val="Emphasis"/>
    <w:uiPriority w:val="99"/>
    <w:qFormat/>
    <w:rPr>
      <w:rFonts w:cs="Times New Roman"/>
      <w:i/>
    </w:rPr>
  </w:style>
  <w:style w:type="character" w:styleId="972">
    <w:name w:val="annotation reference"/>
    <w:uiPriority w:val="99"/>
    <w:rPr>
      <w:rFonts w:cs="Times New Roman"/>
      <w:sz w:val="16"/>
    </w:rPr>
  </w:style>
  <w:style w:type="paragraph" w:styleId="973">
    <w:name w:val="annotation text"/>
    <w:basedOn w:val="748"/>
    <w:link w:val="974"/>
    <w:uiPriority w:val="99"/>
    <w:pPr>
      <w:spacing w:after="160" w:line="259" w:lineRule="auto"/>
    </w:pPr>
    <w:rPr>
      <w:sz w:val="20"/>
      <w:szCs w:val="20"/>
      <w:lang w:eastAsia="ru-RU"/>
    </w:rPr>
  </w:style>
  <w:style w:type="character" w:styleId="974" w:customStyle="1">
    <w:name w:val="Текст примечания Знак"/>
    <w:link w:val="973"/>
    <w:uiPriority w:val="99"/>
    <w:rPr>
      <w:rFonts w:eastAsia="Times New Roman"/>
    </w:rPr>
  </w:style>
  <w:style w:type="paragraph" w:styleId="975" w:customStyle="1">
    <w:name w:val="Основной текст с отступом 21"/>
    <w:basedOn w:val="764"/>
    <w:link w:val="885"/>
    <w:uiPriority w:val="99"/>
    <w:pPr>
      <w:ind w:firstLine="660"/>
      <w:jc w:val="both"/>
      <w:spacing w:before="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color w:val="000000"/>
      <w:sz w:val="26"/>
      <w:szCs w:val="26"/>
      <w:lang w:val="en-US"/>
    </w:rPr>
  </w:style>
  <w:style w:type="paragraph" w:styleId="976" w:customStyle="1">
    <w:name w:val="Table Paragraph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2"/>
      <w:szCs w:val="22"/>
      <w:lang w:val="kk-KZ" w:eastAsia="en-US"/>
    </w:rPr>
  </w:style>
  <w:style w:type="paragraph" w:styleId="977">
    <w:name w:val="Normal (Web)"/>
    <w:basedOn w:val="748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Борис Викторович</dc:creator>
  <cp:revision>17</cp:revision>
  <dcterms:created xsi:type="dcterms:W3CDTF">2024-07-16T13:39:00Z</dcterms:created>
  <dcterms:modified xsi:type="dcterms:W3CDTF">2024-10-10T12:57:09Z</dcterms:modified>
  <cp:version>730895</cp:version>
</cp:coreProperties>
</file>