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43" w:rsidRPr="00232243" w:rsidRDefault="00232243" w:rsidP="00286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об обсуждении идеи (концепции)</w:t>
      </w:r>
    </w:p>
    <w:p w:rsidR="00336113" w:rsidRPr="00232243" w:rsidRDefault="0033611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AEC" w:rsidRPr="00136ACB" w:rsidRDefault="005500C3" w:rsidP="0029316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C3">
        <w:rPr>
          <w:rFonts w:ascii="Times New Roman" w:hAnsi="Times New Roman" w:cs="Times New Roman" w:hint="eastAsia"/>
          <w:b/>
          <w:sz w:val="24"/>
          <w:szCs w:val="24"/>
        </w:rPr>
        <w:t>проекта</w:t>
      </w:r>
      <w:r w:rsidRPr="0055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указа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Главы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Чувашской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Республики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«Об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установлении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год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запрета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привлечение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хозяйствующими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субъектами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осуществляющими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территории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Чувашской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Республики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иностранных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граждан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осуществляющих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трудовую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основании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патентов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по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отдельным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видам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экономической</w:t>
      </w:r>
      <w:r w:rsidR="00293160" w:rsidRPr="00293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b/>
          <w:sz w:val="24"/>
          <w:szCs w:val="24"/>
        </w:rPr>
        <w:t>деятельности»</w:t>
      </w:r>
    </w:p>
    <w:p w:rsidR="00232243" w:rsidRPr="00232243" w:rsidRDefault="006F6AEC" w:rsidP="006F6A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F6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243" w:rsidRPr="00232243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r w:rsidR="00232243">
        <w:rPr>
          <w:rFonts w:ascii="Times New Roman" w:hAnsi="Times New Roman" w:cs="Times New Roman"/>
          <w:sz w:val="16"/>
          <w:szCs w:val="16"/>
        </w:rPr>
        <w:t xml:space="preserve"> </w:t>
      </w:r>
      <w:r w:rsidR="00232243" w:rsidRPr="00232243">
        <w:rPr>
          <w:rFonts w:ascii="Times New Roman" w:hAnsi="Times New Roman" w:cs="Times New Roman"/>
          <w:sz w:val="16"/>
          <w:szCs w:val="16"/>
        </w:rPr>
        <w:t>Чувашской Республики, устанавливающего новые или изменяющего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243">
        <w:rPr>
          <w:rFonts w:ascii="Times New Roman" w:hAnsi="Times New Roman" w:cs="Times New Roman"/>
          <w:sz w:val="16"/>
          <w:szCs w:val="16"/>
        </w:rPr>
        <w:t>ранее предусмотренные нормативными правовыми актами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Чувашской Республики обязанности для субъектов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предпринимательской и инвестиционной деятельности,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а также устанавливающего, изменяющего или отменяющего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ранее установленную ответственность за нарушение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затрагивающих вопросы осуществления предпринимательской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16"/>
          <w:szCs w:val="16"/>
        </w:rPr>
        <w:t>и инвестиционной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500C3" w:rsidRPr="005500C3">
        <w:rPr>
          <w:rFonts w:ascii="Times New Roman" w:hAnsi="Times New Roman" w:cs="Times New Roman"/>
          <w:sz w:val="24"/>
          <w:szCs w:val="24"/>
        </w:rPr>
        <w:t>Министерст</w:t>
      </w:r>
      <w:r w:rsidR="00293160">
        <w:rPr>
          <w:rFonts w:ascii="Times New Roman" w:hAnsi="Times New Roman" w:cs="Times New Roman"/>
          <w:sz w:val="24"/>
          <w:szCs w:val="24"/>
        </w:rPr>
        <w:t>во</w:t>
      </w:r>
      <w:r w:rsidR="005500C3" w:rsidRPr="005500C3">
        <w:rPr>
          <w:rFonts w:ascii="Times New Roman" w:hAnsi="Times New Roman" w:cs="Times New Roman"/>
          <w:sz w:val="24"/>
          <w:szCs w:val="24"/>
        </w:rPr>
        <w:t xml:space="preserve"> труда и социальной защиты</w:t>
      </w:r>
      <w:r w:rsidRPr="005500C3">
        <w:rPr>
          <w:rFonts w:ascii="Times New Roman" w:hAnsi="Times New Roman" w:cs="Times New Roman"/>
          <w:sz w:val="24"/>
          <w:szCs w:val="24"/>
        </w:rPr>
        <w:t xml:space="preserve"> Чувашской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32243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 Чувашской Республики, осуществляющего функции по выработке</w:t>
      </w:r>
      <w:proofErr w:type="gramEnd"/>
    </w:p>
    <w:p w:rsidR="00232243" w:rsidRPr="00232243" w:rsidRDefault="00232243" w:rsidP="00232243">
      <w:pPr>
        <w:pStyle w:val="ConsPlusNonformat"/>
        <w:tabs>
          <w:tab w:val="left" w:pos="161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232243">
        <w:rPr>
          <w:rFonts w:ascii="Times New Roman" w:hAnsi="Times New Roman" w:cs="Times New Roman"/>
          <w:sz w:val="16"/>
          <w:szCs w:val="16"/>
        </w:rPr>
        <w:t>государственной политики и нормативно-правовому регулированию в соответствующей сфере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</w:t>
      </w:r>
      <w:r w:rsidR="005500C3">
        <w:rPr>
          <w:rFonts w:ascii="Times New Roman" w:hAnsi="Times New Roman" w:cs="Times New Roman"/>
          <w:sz w:val="24"/>
          <w:szCs w:val="24"/>
        </w:rPr>
        <w:t xml:space="preserve">идеи (концепции) </w:t>
      </w:r>
      <w:r w:rsidRPr="00232243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регулирования и сборе предложений заинтересованных лиц.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CC7" w:rsidRPr="005500C3" w:rsidRDefault="00232243" w:rsidP="00855CC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24"/>
          <w:szCs w:val="24"/>
        </w:rPr>
        <w:t>Проект нормативного правового акта</w:t>
      </w:r>
      <w:r w:rsidR="00E923E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5500C3">
        <w:rPr>
          <w:rFonts w:ascii="Times New Roman" w:hAnsi="Times New Roman" w:cs="Times New Roman" w:hint="eastAsia"/>
          <w:sz w:val="24"/>
          <w:szCs w:val="24"/>
        </w:rPr>
        <w:t>затрагива</w:t>
      </w:r>
      <w:r w:rsidR="00855CC7" w:rsidRPr="005500C3">
        <w:rPr>
          <w:rFonts w:ascii="Times New Roman" w:hAnsi="Times New Roman" w:cs="Times New Roman"/>
          <w:sz w:val="24"/>
          <w:szCs w:val="24"/>
        </w:rPr>
        <w:t xml:space="preserve">ет </w:t>
      </w:r>
      <w:r w:rsidR="00855CC7" w:rsidRPr="005500C3">
        <w:rPr>
          <w:rFonts w:ascii="Times New Roman" w:hAnsi="Times New Roman" w:cs="Times New Roman" w:hint="eastAsia"/>
          <w:sz w:val="24"/>
          <w:szCs w:val="24"/>
        </w:rPr>
        <w:t>вопросы</w:t>
      </w:r>
      <w:r w:rsidR="00855CC7" w:rsidRPr="005500C3">
        <w:rPr>
          <w:rFonts w:ascii="Times New Roman" w:hAnsi="Times New Roman" w:cs="Times New Roman"/>
          <w:sz w:val="24"/>
          <w:szCs w:val="24"/>
        </w:rPr>
        <w:t xml:space="preserve"> </w:t>
      </w:r>
      <w:r w:rsidR="00293160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2025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запрета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привлечение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хозяйствующими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субъектами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осуществляющими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территории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Чувашской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иностранных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граждан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осуществляющих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трудовую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основании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патентов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отдельным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видам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экономической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="00E47727">
        <w:rPr>
          <w:rFonts w:ascii="Times New Roman" w:hAnsi="Times New Roman" w:cs="Times New Roman"/>
          <w:sz w:val="24"/>
          <w:szCs w:val="24"/>
        </w:rPr>
        <w:t>.</w:t>
      </w:r>
    </w:p>
    <w:p w:rsidR="00232243" w:rsidRPr="0041470E" w:rsidRDefault="00232243" w:rsidP="00414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470E">
        <w:rPr>
          <w:rFonts w:ascii="Times New Roman" w:hAnsi="Times New Roman" w:cs="Times New Roman"/>
          <w:sz w:val="16"/>
          <w:szCs w:val="16"/>
        </w:rPr>
        <w:t>(устанавливает новые или изменяет ранее предусмотренные нормативными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правовыми актами Чувашской Республики обязанности для субъектов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 xml:space="preserve"> предпринимательской и инвестиционной деятельности, а также устанавливает,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изменяет или отменяет ранее установленную ответственность за нарушение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 затрагивающих вопросы</w:t>
      </w:r>
      <w:r w:rsidR="00855CC7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осуществления предпринимательской и инвестиционной деятельности)</w:t>
      </w:r>
      <w:proofErr w:type="gramEnd"/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B65656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437C02" w:rsidRPr="00B65656">
        <w:rPr>
          <w:rFonts w:ascii="Times New Roman" w:hAnsi="Times New Roman" w:cs="Times New Roman"/>
          <w:sz w:val="24"/>
          <w:szCs w:val="24"/>
        </w:rPr>
        <w:t>4280</w:t>
      </w:r>
      <w:r w:rsidR="005500C3" w:rsidRPr="00B65656">
        <w:rPr>
          <w:rFonts w:ascii="Times New Roman" w:hAnsi="Times New Roman" w:cs="Times New Roman"/>
          <w:sz w:val="24"/>
          <w:szCs w:val="24"/>
        </w:rPr>
        <w:t>18</w:t>
      </w:r>
      <w:r w:rsidR="00437C02" w:rsidRPr="00B65656">
        <w:rPr>
          <w:rFonts w:ascii="Times New Roman" w:hAnsi="Times New Roman" w:cs="Times New Roman"/>
          <w:sz w:val="24"/>
          <w:szCs w:val="24"/>
        </w:rPr>
        <w:t xml:space="preserve">, г. Чебоксары, </w:t>
      </w:r>
      <w:r w:rsidR="005500C3" w:rsidRPr="00B65656">
        <w:rPr>
          <w:rFonts w:ascii="Times New Roman" w:hAnsi="Times New Roman" w:cs="Times New Roman"/>
          <w:sz w:val="24"/>
          <w:szCs w:val="24"/>
        </w:rPr>
        <w:t>пр. Московский, д. 3, пом. 1</w:t>
      </w:r>
    </w:p>
    <w:p w:rsidR="00232243" w:rsidRPr="00232243" w:rsidRDefault="00232243" w:rsidP="00A51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5500C3">
        <w:rPr>
          <w:rFonts w:ascii="Times New Roman" w:hAnsi="Times New Roman" w:cs="Times New Roman"/>
          <w:sz w:val="24"/>
          <w:szCs w:val="24"/>
          <w:u w:val="single"/>
          <w:lang w:val="en-US"/>
        </w:rPr>
        <w:t>mintrud</w:t>
      </w:r>
      <w:proofErr w:type="spellEnd"/>
      <w:r w:rsidR="005500C3" w:rsidRPr="005500C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93160">
        <w:rPr>
          <w:rFonts w:ascii="Times New Roman" w:hAnsi="Times New Roman" w:cs="Times New Roman"/>
          <w:sz w:val="24"/>
          <w:szCs w:val="24"/>
          <w:u w:val="single"/>
        </w:rPr>
        <w:t>62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32243">
        <w:rPr>
          <w:rFonts w:ascii="Times New Roman" w:hAnsi="Times New Roman" w:cs="Times New Roman"/>
          <w:sz w:val="24"/>
          <w:szCs w:val="24"/>
        </w:rPr>
        <w:t>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Срок приема предложений: 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00C3" w:rsidRPr="005500C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65656" w:rsidRPr="00B6565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16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9316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B65656" w:rsidRPr="00B6565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5656">
        <w:rPr>
          <w:rFonts w:ascii="Times New Roman" w:hAnsi="Times New Roman" w:cs="Times New Roman"/>
          <w:sz w:val="24"/>
          <w:szCs w:val="24"/>
          <w:u w:val="single"/>
        </w:rPr>
        <w:t>октя</w:t>
      </w:r>
      <w:r w:rsidR="00293160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9316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Место   размещения   уведомления   о  подготовке  проекта  нормативного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правового   акта   Чувашской   Республики  на  сайте  regulations.cap.ru  в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инфо</w:t>
      </w:r>
      <w:r w:rsidR="005500C3">
        <w:rPr>
          <w:rFonts w:ascii="Times New Roman" w:hAnsi="Times New Roman" w:cs="Times New Roman"/>
          <w:sz w:val="24"/>
          <w:szCs w:val="24"/>
        </w:rPr>
        <w:t>рмационно-телекоммуникационной сети</w:t>
      </w:r>
      <w:r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="00B65A6E">
        <w:rPr>
          <w:rFonts w:ascii="Times New Roman" w:hAnsi="Times New Roman" w:cs="Times New Roman"/>
          <w:sz w:val="24"/>
          <w:szCs w:val="24"/>
        </w:rPr>
        <w:t>«</w:t>
      </w:r>
      <w:r w:rsidRPr="00232243">
        <w:rPr>
          <w:rFonts w:ascii="Times New Roman" w:hAnsi="Times New Roman" w:cs="Times New Roman"/>
          <w:sz w:val="24"/>
          <w:szCs w:val="24"/>
        </w:rPr>
        <w:t>Интернет</w:t>
      </w:r>
      <w:r w:rsidR="00B65A6E">
        <w:rPr>
          <w:rFonts w:ascii="Times New Roman" w:hAnsi="Times New Roman" w:cs="Times New Roman"/>
          <w:sz w:val="24"/>
          <w:szCs w:val="24"/>
        </w:rPr>
        <w:t>»</w:t>
      </w:r>
      <w:r w:rsidRPr="00232243">
        <w:rPr>
          <w:rFonts w:ascii="Times New Roman" w:hAnsi="Times New Roman" w:cs="Times New Roman"/>
          <w:sz w:val="24"/>
          <w:szCs w:val="24"/>
        </w:rPr>
        <w:t xml:space="preserve"> (полный  электронный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="005500C3">
        <w:rPr>
          <w:rFonts w:ascii="Times New Roman" w:hAnsi="Times New Roman" w:cs="Times New Roman"/>
          <w:sz w:val="24"/>
          <w:szCs w:val="24"/>
        </w:rPr>
        <w:t xml:space="preserve">адрес):  </w:t>
      </w:r>
      <w:r w:rsidR="00EE1985" w:rsidRPr="00EE1985">
        <w:rPr>
          <w:rFonts w:ascii="Times New Roman" w:hAnsi="Times New Roman" w:cs="Times New Roman"/>
          <w:sz w:val="24"/>
          <w:szCs w:val="24"/>
        </w:rPr>
        <w:t>https://regulations.cap.ru/projects/8983</w:t>
      </w:r>
      <w:r w:rsidR="005500C3">
        <w:rPr>
          <w:rFonts w:ascii="Times New Roman" w:hAnsi="Times New Roman" w:cs="Times New Roman"/>
          <w:sz w:val="24"/>
          <w:szCs w:val="24"/>
        </w:rPr>
        <w:t>.</w:t>
      </w:r>
    </w:p>
    <w:p w:rsidR="00B65A6E" w:rsidRPr="00232243" w:rsidRDefault="00B65A6E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размещена на вышеназванном сайте не позднее </w:t>
      </w:r>
      <w:r w:rsidR="00B65656" w:rsidRPr="00B6565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500C3" w:rsidRPr="00B6565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65A6E" w:rsidRPr="00B656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5656" w:rsidRPr="00B65656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5500C3" w:rsidRPr="00B65656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B65A6E" w:rsidRPr="00B656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5CEA" w:rsidRPr="00B6565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65656" w:rsidRPr="00B6565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B65656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B656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2243" w:rsidRPr="00B65A6E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5A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="00B65656">
        <w:rPr>
          <w:rFonts w:ascii="Times New Roman" w:hAnsi="Times New Roman" w:cs="Times New Roman"/>
          <w:sz w:val="24"/>
          <w:szCs w:val="24"/>
        </w:rPr>
        <w:t xml:space="preserve">   </w:t>
      </w:r>
      <w:r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Pr="00B65A6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232243" w:rsidRPr="00293160" w:rsidRDefault="00232243" w:rsidP="00293160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32243">
        <w:rPr>
          <w:rFonts w:ascii="Times New Roman" w:hAnsi="Times New Roman" w:cs="Times New Roman"/>
          <w:sz w:val="24"/>
          <w:szCs w:val="24"/>
        </w:rPr>
        <w:t>Описание  проблемы,  на  решение  которой  направлено  предлагаемое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правовое регулирование</w:t>
      </w:r>
      <w:r w:rsidR="0041470E">
        <w:rPr>
          <w:rFonts w:ascii="Times New Roman" w:hAnsi="Times New Roman" w:cs="Times New Roman"/>
          <w:sz w:val="24"/>
          <w:szCs w:val="24"/>
        </w:rPr>
        <w:t xml:space="preserve">: </w:t>
      </w:r>
      <w:r w:rsidR="00E923E5" w:rsidRPr="00293160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установлени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е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2025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запрета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привлечение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хозяйствующими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субъектами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осуществляющими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территории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Чувашской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иностранных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граждан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осуществляющих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трудовую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основании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патентов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по следующим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отдельным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видам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экономической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: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торговля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розничная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алкогольными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напитками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включая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пиво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специализированных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магазинах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G,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47.25.1);</w:t>
      </w:r>
      <w:proofErr w:type="gramEnd"/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торговля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розничная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табачными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изделиями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специализированных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магазинах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G,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47.26);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сухопутного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пассажирского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транспорта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: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перевозки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пассажиров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городском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пригородном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сообщении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49.31);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легкового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такси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арендованных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легковых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автомобилей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водителем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49.32);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регулярные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перевозки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пассажиров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автобусами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междугородном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сообщении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49.39.11);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образование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общее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160" w:rsidRPr="00293160">
        <w:rPr>
          <w:rFonts w:ascii="Times New Roman" w:hAnsi="Times New Roman" w:cs="Times New Roman" w:hint="eastAsia"/>
          <w:sz w:val="24"/>
          <w:szCs w:val="24"/>
        </w:rPr>
        <w:t>Р</w:t>
      </w:r>
      <w:proofErr w:type="gramEnd"/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85.1);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области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культуры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спорта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организации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досуга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развлечений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(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раздел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R,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коды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90-93).</w:t>
      </w:r>
      <w:r w:rsidR="00F26EC7" w:rsidRPr="00293160">
        <w:rPr>
          <w:rFonts w:ascii="Times New Roman" w:hAnsi="Times New Roman" w:cs="Times New Roman"/>
          <w:sz w:val="24"/>
          <w:szCs w:val="24"/>
        </w:rPr>
        <w:t>;</w:t>
      </w: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lastRenderedPageBreak/>
        <w:t>2. Цел</w:t>
      </w:r>
      <w:r w:rsidR="0041470E">
        <w:rPr>
          <w:rFonts w:ascii="Times New Roman" w:hAnsi="Times New Roman" w:cs="Times New Roman"/>
          <w:sz w:val="24"/>
          <w:szCs w:val="24"/>
        </w:rPr>
        <w:t>ь</w:t>
      </w:r>
      <w:r w:rsidRPr="00232243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</w:t>
      </w:r>
      <w:r w:rsidR="007B2FC6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293160">
        <w:rPr>
          <w:rFonts w:ascii="Times New Roman" w:hAnsi="Times New Roman" w:cs="Times New Roman"/>
          <w:sz w:val="24"/>
          <w:szCs w:val="24"/>
        </w:rPr>
        <w:t xml:space="preserve">указа </w:t>
      </w:r>
      <w:r w:rsidR="007B2FC6">
        <w:rPr>
          <w:rFonts w:ascii="Times New Roman" w:hAnsi="Times New Roman" w:cs="Times New Roman"/>
          <w:sz w:val="24"/>
          <w:szCs w:val="24"/>
        </w:rPr>
        <w:t xml:space="preserve"> подготовлен в целях </w:t>
      </w:r>
      <w:r w:rsidR="00293160">
        <w:rPr>
          <w:rFonts w:ascii="Times New Roman" w:hAnsi="Times New Roman" w:cs="Times New Roman"/>
          <w:sz w:val="24"/>
          <w:szCs w:val="24"/>
        </w:rPr>
        <w:t>снижения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уровня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правонарушений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нарушений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миграционного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законодательства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предпосыл</w:t>
      </w:r>
      <w:r w:rsidR="00CE66BE">
        <w:rPr>
          <w:rFonts w:ascii="Times New Roman" w:hAnsi="Times New Roman" w:cs="Times New Roman"/>
          <w:sz w:val="24"/>
          <w:szCs w:val="24"/>
        </w:rPr>
        <w:t>ок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для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межнациональной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напряженности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межэтнических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межконфессиональных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конфликтов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160" w:rsidRPr="00293160">
        <w:rPr>
          <w:rFonts w:ascii="Times New Roman" w:hAnsi="Times New Roman" w:cs="Times New Roman" w:hint="eastAsia"/>
          <w:sz w:val="24"/>
          <w:szCs w:val="24"/>
        </w:rPr>
        <w:t>радикализации</w:t>
      </w:r>
      <w:proofErr w:type="spellEnd"/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населения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,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реализации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права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российских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граждан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на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трудоустройство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в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приоритетном</w:t>
      </w:r>
      <w:r w:rsidR="00293160" w:rsidRPr="00293160">
        <w:rPr>
          <w:rFonts w:ascii="Times New Roman" w:hAnsi="Times New Roman" w:cs="Times New Roman"/>
          <w:sz w:val="24"/>
          <w:szCs w:val="24"/>
        </w:rPr>
        <w:t xml:space="preserve"> </w:t>
      </w:r>
      <w:r w:rsidR="00293160" w:rsidRPr="00293160">
        <w:rPr>
          <w:rFonts w:ascii="Times New Roman" w:hAnsi="Times New Roman" w:cs="Times New Roman" w:hint="eastAsia"/>
          <w:sz w:val="24"/>
          <w:szCs w:val="24"/>
        </w:rPr>
        <w:t>порядке</w:t>
      </w:r>
      <w:r w:rsidR="00CE66BE">
        <w:rPr>
          <w:rFonts w:ascii="Times New Roman" w:hAnsi="Times New Roman" w:cs="Times New Roman"/>
          <w:sz w:val="24"/>
          <w:szCs w:val="24"/>
        </w:rPr>
        <w:t>.</w:t>
      </w:r>
    </w:p>
    <w:p w:rsidR="00337B55" w:rsidRDefault="007B2FC6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Нормативные правовые акты Российской  Федерации и </w:t>
      </w:r>
      <w:r w:rsidR="00232243" w:rsidRPr="00232243">
        <w:rPr>
          <w:rFonts w:ascii="Times New Roman" w:hAnsi="Times New Roman" w:cs="Times New Roman"/>
          <w:sz w:val="24"/>
          <w:szCs w:val="24"/>
        </w:rPr>
        <w:t>нормативные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акты </w:t>
      </w:r>
      <w:r w:rsidR="00232243" w:rsidRPr="00232243">
        <w:rPr>
          <w:rFonts w:ascii="Times New Roman" w:hAnsi="Times New Roman" w:cs="Times New Roman"/>
          <w:sz w:val="24"/>
          <w:szCs w:val="24"/>
        </w:rPr>
        <w:t>Чувашской Республики, поручения, другие решения, из которых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вытекает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необходимость  разработки предлагаемого правового регулирования в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данной области: </w:t>
      </w:r>
    </w:p>
    <w:p w:rsidR="00C0046E" w:rsidRPr="00B65656" w:rsidRDefault="00CE66BE" w:rsidP="00CE66BE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656">
        <w:rPr>
          <w:rFonts w:ascii="Times New Roman" w:hAnsi="Times New Roman" w:cs="Times New Roman" w:hint="eastAsia"/>
          <w:sz w:val="24"/>
          <w:szCs w:val="24"/>
        </w:rPr>
        <w:t>Федеральн</w:t>
      </w:r>
      <w:r w:rsidRPr="00B65656">
        <w:rPr>
          <w:rFonts w:ascii="Times New Roman" w:hAnsi="Times New Roman" w:cs="Times New Roman"/>
          <w:sz w:val="24"/>
          <w:szCs w:val="24"/>
        </w:rPr>
        <w:t xml:space="preserve">ый </w:t>
      </w:r>
      <w:r w:rsidRPr="00B65656">
        <w:rPr>
          <w:rFonts w:ascii="Times New Roman" w:hAnsi="Times New Roman" w:cs="Times New Roman" w:hint="eastAsia"/>
          <w:sz w:val="24"/>
          <w:szCs w:val="24"/>
        </w:rPr>
        <w:t>закон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«О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правовом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положении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иностранных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граждан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Федерации»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постановление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Правительства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от</w:t>
      </w:r>
      <w:r w:rsidRPr="00B65656">
        <w:rPr>
          <w:rFonts w:ascii="Times New Roman" w:hAnsi="Times New Roman" w:cs="Times New Roman"/>
          <w:sz w:val="24"/>
          <w:szCs w:val="24"/>
        </w:rPr>
        <w:t xml:space="preserve"> 7 </w:t>
      </w:r>
      <w:r w:rsidRPr="00B65656">
        <w:rPr>
          <w:rFonts w:ascii="Times New Roman" w:hAnsi="Times New Roman" w:cs="Times New Roman" w:hint="eastAsia"/>
          <w:sz w:val="24"/>
          <w:szCs w:val="24"/>
        </w:rPr>
        <w:t>декабря</w:t>
      </w:r>
      <w:r w:rsidRPr="00B65656">
        <w:rPr>
          <w:rFonts w:ascii="Times New Roman" w:hAnsi="Times New Roman" w:cs="Times New Roman"/>
          <w:sz w:val="24"/>
          <w:szCs w:val="24"/>
        </w:rPr>
        <w:t xml:space="preserve"> 2015 </w:t>
      </w:r>
      <w:r w:rsidRPr="00B65656">
        <w:rPr>
          <w:rFonts w:ascii="Times New Roman" w:hAnsi="Times New Roman" w:cs="Times New Roman" w:hint="eastAsia"/>
          <w:sz w:val="24"/>
          <w:szCs w:val="24"/>
        </w:rPr>
        <w:t>г</w:t>
      </w:r>
      <w:r w:rsidRPr="00B65656">
        <w:rPr>
          <w:rFonts w:ascii="Times New Roman" w:hAnsi="Times New Roman" w:cs="Times New Roman"/>
          <w:sz w:val="24"/>
          <w:szCs w:val="24"/>
        </w:rPr>
        <w:t xml:space="preserve">. </w:t>
      </w:r>
      <w:r w:rsidRPr="00B65656">
        <w:rPr>
          <w:rFonts w:ascii="Times New Roman" w:hAnsi="Times New Roman" w:cs="Times New Roman" w:hint="eastAsia"/>
          <w:sz w:val="24"/>
          <w:szCs w:val="24"/>
        </w:rPr>
        <w:t>№</w:t>
      </w:r>
      <w:r w:rsidRPr="00B65656">
        <w:rPr>
          <w:rFonts w:ascii="Times New Roman" w:hAnsi="Times New Roman" w:cs="Times New Roman"/>
          <w:sz w:val="24"/>
          <w:szCs w:val="24"/>
        </w:rPr>
        <w:t xml:space="preserve"> 1327 </w:t>
      </w:r>
      <w:r w:rsidRPr="00B65656">
        <w:rPr>
          <w:rFonts w:ascii="Times New Roman" w:hAnsi="Times New Roman" w:cs="Times New Roman" w:hint="eastAsia"/>
          <w:sz w:val="24"/>
          <w:szCs w:val="24"/>
        </w:rPr>
        <w:t>«Об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утверждении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Правил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определения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срока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приведения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хозяйствующими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субъектами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осуществляющими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на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территории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субъекта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численности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используемых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иностранных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работников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соответствие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запретом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на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привлечение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такими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хозяйствующими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субъектами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иностранных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граждан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осуществляющих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трудовую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деятельность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на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основании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патентов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по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отдельным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видам</w:t>
      </w:r>
      <w:proofErr w:type="gramEnd"/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656">
        <w:rPr>
          <w:rFonts w:ascii="Times New Roman" w:hAnsi="Times New Roman" w:cs="Times New Roman" w:hint="eastAsia"/>
          <w:sz w:val="24"/>
          <w:szCs w:val="24"/>
        </w:rPr>
        <w:t>экономической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B65656">
        <w:rPr>
          <w:rFonts w:ascii="Times New Roman" w:hAnsi="Times New Roman" w:cs="Times New Roman"/>
          <w:sz w:val="24"/>
          <w:szCs w:val="24"/>
        </w:rPr>
        <w:t xml:space="preserve">, </w:t>
      </w:r>
      <w:r w:rsidRPr="00B65656">
        <w:rPr>
          <w:rFonts w:ascii="Times New Roman" w:hAnsi="Times New Roman" w:cs="Times New Roman" w:hint="eastAsia"/>
          <w:sz w:val="24"/>
          <w:szCs w:val="24"/>
        </w:rPr>
        <w:t>установленным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высшим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должностным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лицом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субъекта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(</w:t>
      </w:r>
      <w:r w:rsidRPr="00B65656">
        <w:rPr>
          <w:rFonts w:ascii="Times New Roman" w:hAnsi="Times New Roman" w:cs="Times New Roman" w:hint="eastAsia"/>
          <w:sz w:val="24"/>
          <w:szCs w:val="24"/>
        </w:rPr>
        <w:t>руководителем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высшего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исполнительного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органа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государственной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власти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субъекта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B65656">
        <w:rPr>
          <w:rFonts w:ascii="Times New Roman" w:hAnsi="Times New Roman" w:cs="Times New Roman"/>
          <w:sz w:val="24"/>
          <w:szCs w:val="24"/>
        </w:rPr>
        <w:t xml:space="preserve"> </w:t>
      </w:r>
      <w:r w:rsidRPr="00B65656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B65656">
        <w:rPr>
          <w:rFonts w:ascii="Times New Roman" w:hAnsi="Times New Roman" w:cs="Times New Roman"/>
          <w:sz w:val="24"/>
          <w:szCs w:val="24"/>
        </w:rPr>
        <w:t>)</w:t>
      </w:r>
      <w:r w:rsidRPr="00B65656">
        <w:rPr>
          <w:rFonts w:ascii="Times New Roman" w:hAnsi="Times New Roman" w:cs="Times New Roman" w:hint="eastAsia"/>
          <w:sz w:val="24"/>
          <w:szCs w:val="24"/>
        </w:rPr>
        <w:t>»</w:t>
      </w:r>
      <w:r w:rsidR="005500C3" w:rsidRPr="00B656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243" w:rsidRPr="005500C3" w:rsidRDefault="009B725B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2243" w:rsidRPr="00232243">
        <w:rPr>
          <w:rFonts w:ascii="Times New Roman" w:hAnsi="Times New Roman" w:cs="Times New Roman"/>
          <w:sz w:val="24"/>
          <w:szCs w:val="24"/>
        </w:rPr>
        <w:t>силу предлагаемого правового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AE2FA6" w:rsidRPr="005500C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66BE">
        <w:rPr>
          <w:rFonts w:ascii="Times New Roman" w:hAnsi="Times New Roman" w:cs="Times New Roman"/>
          <w:sz w:val="24"/>
          <w:szCs w:val="24"/>
        </w:rPr>
        <w:t>указа</w:t>
      </w:r>
      <w:r w:rsidR="00A51C48" w:rsidRPr="005500C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CE66BE">
        <w:rPr>
          <w:rFonts w:ascii="Times New Roman" w:hAnsi="Times New Roman" w:cs="Times New Roman"/>
          <w:sz w:val="24"/>
          <w:szCs w:val="24"/>
        </w:rPr>
        <w:t xml:space="preserve">с </w:t>
      </w:r>
      <w:r w:rsidR="00CE66BE" w:rsidRPr="00CE66BE">
        <w:rPr>
          <w:rFonts w:ascii="Times New Roman" w:hAnsi="Times New Roman" w:cs="Times New Roman"/>
          <w:sz w:val="24"/>
          <w:szCs w:val="24"/>
        </w:rPr>
        <w:t xml:space="preserve">1 </w:t>
      </w:r>
      <w:r w:rsidR="00CE66BE" w:rsidRPr="00CE66BE">
        <w:rPr>
          <w:rFonts w:ascii="Times New Roman" w:hAnsi="Times New Roman" w:cs="Times New Roman" w:hint="eastAsia"/>
          <w:sz w:val="24"/>
          <w:szCs w:val="24"/>
        </w:rPr>
        <w:t>января</w:t>
      </w:r>
      <w:r w:rsidR="00CE66BE" w:rsidRPr="00CE66BE">
        <w:rPr>
          <w:rFonts w:ascii="Times New Roman" w:hAnsi="Times New Roman" w:cs="Times New Roman"/>
          <w:sz w:val="24"/>
          <w:szCs w:val="24"/>
        </w:rPr>
        <w:t xml:space="preserve"> 2025 </w:t>
      </w:r>
      <w:r w:rsidR="00CE66BE" w:rsidRPr="00CE66BE">
        <w:rPr>
          <w:rFonts w:ascii="Times New Roman" w:hAnsi="Times New Roman" w:cs="Times New Roman" w:hint="eastAsia"/>
          <w:sz w:val="24"/>
          <w:szCs w:val="24"/>
        </w:rPr>
        <w:t>года</w:t>
      </w:r>
      <w:r w:rsidR="00554FE4" w:rsidRPr="005500C3">
        <w:rPr>
          <w:rFonts w:ascii="Times New Roman" w:hAnsi="Times New Roman" w:cs="Times New Roman"/>
          <w:sz w:val="24"/>
          <w:szCs w:val="24"/>
        </w:rPr>
        <w:t>.</w:t>
      </w:r>
    </w:p>
    <w:p w:rsidR="00232243" w:rsidRP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43">
        <w:rPr>
          <w:rFonts w:ascii="Times New Roman" w:hAnsi="Times New Roman" w:cs="Times New Roman"/>
          <w:sz w:val="24"/>
          <w:szCs w:val="24"/>
        </w:rPr>
        <w:t>5.   Сведения   о   необходимости   или   об  отсутствии  необходимости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установления переходного периода: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переходный период не требуется.</w:t>
      </w:r>
    </w:p>
    <w:p w:rsid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6.  Иная  информация  по решению органа исполнительной власти Чувашской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Республики, осуществляющего функции по выработке государственной политики 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соответствующей сфере деятельности,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относящаяся   к  сведениям  о  подготовке  идеи  (концепции)  предлагаемого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правового регулирования: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консультаций;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иные   материалы,  которые  позволяют  оценить  необходимость  введения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предлагаемого правового регулирования.</w:t>
      </w:r>
    </w:p>
    <w:p w:rsidR="0045025D" w:rsidRPr="00232243" w:rsidRDefault="0045025D" w:rsidP="002322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25D" w:rsidRPr="00232243" w:rsidSect="00B5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43"/>
    <w:rsid w:val="000B56CE"/>
    <w:rsid w:val="000E4D5F"/>
    <w:rsid w:val="00136ACB"/>
    <w:rsid w:val="001930B7"/>
    <w:rsid w:val="00232243"/>
    <w:rsid w:val="00254E67"/>
    <w:rsid w:val="0028685A"/>
    <w:rsid w:val="00293160"/>
    <w:rsid w:val="002E59AD"/>
    <w:rsid w:val="00336113"/>
    <w:rsid w:val="00337B55"/>
    <w:rsid w:val="0041470E"/>
    <w:rsid w:val="00437C02"/>
    <w:rsid w:val="0045025D"/>
    <w:rsid w:val="004B13B1"/>
    <w:rsid w:val="004B278C"/>
    <w:rsid w:val="00503C57"/>
    <w:rsid w:val="00544FAB"/>
    <w:rsid w:val="005500C3"/>
    <w:rsid w:val="00554FE4"/>
    <w:rsid w:val="00627140"/>
    <w:rsid w:val="00693903"/>
    <w:rsid w:val="006C3764"/>
    <w:rsid w:val="006F6AEC"/>
    <w:rsid w:val="00775F98"/>
    <w:rsid w:val="007B2FC6"/>
    <w:rsid w:val="007F03DA"/>
    <w:rsid w:val="00807150"/>
    <w:rsid w:val="00855CC7"/>
    <w:rsid w:val="009B725B"/>
    <w:rsid w:val="00A447ED"/>
    <w:rsid w:val="00A51C48"/>
    <w:rsid w:val="00AE2FA6"/>
    <w:rsid w:val="00B06E46"/>
    <w:rsid w:val="00B15DDF"/>
    <w:rsid w:val="00B26918"/>
    <w:rsid w:val="00B51F82"/>
    <w:rsid w:val="00B53638"/>
    <w:rsid w:val="00B65656"/>
    <w:rsid w:val="00B65A6E"/>
    <w:rsid w:val="00B952BA"/>
    <w:rsid w:val="00BA7D7E"/>
    <w:rsid w:val="00BD15EA"/>
    <w:rsid w:val="00C0046E"/>
    <w:rsid w:val="00C45CEA"/>
    <w:rsid w:val="00CC6B83"/>
    <w:rsid w:val="00CE66BE"/>
    <w:rsid w:val="00DE214F"/>
    <w:rsid w:val="00E47727"/>
    <w:rsid w:val="00E923E5"/>
    <w:rsid w:val="00EB6159"/>
    <w:rsid w:val="00ED12D5"/>
    <w:rsid w:val="00EE1985"/>
    <w:rsid w:val="00EE2CB3"/>
    <w:rsid w:val="00F26EC7"/>
    <w:rsid w:val="00F3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Ксения Алевтиновна Васильева</cp:lastModifiedBy>
  <cp:revision>13</cp:revision>
  <cp:lastPrinted>2022-03-22T12:13:00Z</cp:lastPrinted>
  <dcterms:created xsi:type="dcterms:W3CDTF">2023-06-23T08:33:00Z</dcterms:created>
  <dcterms:modified xsi:type="dcterms:W3CDTF">2024-10-15T13:13:00Z</dcterms:modified>
</cp:coreProperties>
</file>