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ПИСКА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акона Чувашской Республики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обращении с животными без владельцев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Чувашской Республики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Проект </w:t>
      </w:r>
      <w:r>
        <w:rPr>
          <w:spacing w:val="-2"/>
          <w:sz w:val="28"/>
          <w:szCs w:val="28"/>
        </w:rPr>
        <w:t xml:space="preserve">з</w:t>
      </w:r>
      <w:r>
        <w:rPr>
          <w:spacing w:val="-2"/>
          <w:sz w:val="28"/>
          <w:szCs w:val="28"/>
        </w:rPr>
        <w:t xml:space="preserve">акона Чувашской Республики </w:t>
      </w:r>
      <w:r>
        <w:rPr>
          <w:spacing w:val="-2"/>
          <w:sz w:val="28"/>
          <w:szCs w:val="28"/>
        </w:rPr>
        <w:t xml:space="preserve">"Об обращении с животными без владельцев на территории Чувашской Республики" (далее – проект закона)</w:t>
      </w:r>
      <w:r>
        <w:rPr>
          <w:sz w:val="28"/>
          <w:szCs w:val="28"/>
        </w:rPr>
        <w:t xml:space="preserve"> разработан в целях реализации полномочий Чувашской Республики по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новлению порядка осуществления деятельности по обращению с живо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ными без владельцев, а также организации мероприятий при осуществлении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по обращению с животными без владельцев, предусмотренных Федеральным законом от 27 декабря 2018 года № 498-ФЗ "Об ответственном обращении с животными и о внесении изменений в отдельные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ные акты Российской Федерации".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Проектом закона </w:t>
      </w:r>
      <w:r>
        <w:rPr>
          <w:sz w:val="28"/>
          <w:szCs w:val="28"/>
        </w:rPr>
        <w:t xml:space="preserve">ввод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тся понятия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"пункт</w:t>
      </w:r>
      <w:r>
        <w:rPr>
          <w:spacing w:val="2"/>
          <w:sz w:val="28"/>
          <w:szCs w:val="28"/>
        </w:rPr>
        <w:t xml:space="preserve">ы</w:t>
      </w:r>
      <w:r>
        <w:rPr>
          <w:spacing w:val="2"/>
          <w:sz w:val="28"/>
          <w:szCs w:val="28"/>
        </w:rPr>
        <w:t xml:space="preserve"> временного содержания животных без владельцев"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"животные без владельцев, проявляющие нем</w:t>
      </w:r>
      <w:r>
        <w:rPr>
          <w:spacing w:val="2"/>
          <w:sz w:val="28"/>
          <w:szCs w:val="28"/>
        </w:rPr>
        <w:t xml:space="preserve">о</w:t>
      </w:r>
      <w:r>
        <w:rPr>
          <w:spacing w:val="2"/>
          <w:sz w:val="28"/>
          <w:szCs w:val="28"/>
        </w:rPr>
        <w:t xml:space="preserve">тивированную агрессивность", "нежизнеспособн</w:t>
      </w:r>
      <w:r>
        <w:rPr>
          <w:spacing w:val="2"/>
          <w:sz w:val="28"/>
          <w:szCs w:val="28"/>
        </w:rPr>
        <w:t xml:space="preserve">о</w:t>
      </w:r>
      <w:r>
        <w:rPr>
          <w:spacing w:val="2"/>
          <w:sz w:val="28"/>
          <w:szCs w:val="28"/>
        </w:rPr>
        <w:t xml:space="preserve">е</w:t>
      </w:r>
      <w:r>
        <w:rPr>
          <w:spacing w:val="2"/>
          <w:sz w:val="28"/>
          <w:szCs w:val="28"/>
        </w:rPr>
        <w:t xml:space="preserve"> животн</w:t>
      </w:r>
      <w:r>
        <w:rPr>
          <w:spacing w:val="2"/>
          <w:sz w:val="28"/>
          <w:szCs w:val="28"/>
        </w:rPr>
        <w:t xml:space="preserve">о</w:t>
      </w:r>
      <w:r>
        <w:rPr>
          <w:spacing w:val="2"/>
          <w:sz w:val="28"/>
          <w:szCs w:val="28"/>
        </w:rPr>
        <w:t xml:space="preserve">е"</w:t>
      </w:r>
      <w:r>
        <w:rPr>
          <w:spacing w:val="2"/>
          <w:sz w:val="28"/>
          <w:szCs w:val="28"/>
        </w:rPr>
        <w:t xml:space="preserve">, </w:t>
      </w:r>
      <w:r>
        <w:rPr>
          <w:spacing w:val="2"/>
        </w:rPr>
        <w:t xml:space="preserve">"</w:t>
      </w:r>
      <w:r>
        <w:rPr>
          <w:spacing w:val="2"/>
          <w:sz w:val="28"/>
          <w:szCs w:val="28"/>
        </w:rPr>
        <w:t xml:space="preserve">потерявш</w:t>
      </w:r>
      <w:r>
        <w:rPr>
          <w:spacing w:val="2"/>
          <w:sz w:val="28"/>
          <w:szCs w:val="28"/>
        </w:rPr>
        <w:t xml:space="preserve">и</w:t>
      </w:r>
      <w:r>
        <w:rPr>
          <w:spacing w:val="2"/>
          <w:sz w:val="28"/>
          <w:szCs w:val="28"/>
        </w:rPr>
        <w:t xml:space="preserve">еся животные"</w:t>
      </w:r>
      <w:r>
        <w:rPr>
          <w:spacing w:val="2"/>
          <w:sz w:val="28"/>
          <w:szCs w:val="28"/>
        </w:rPr>
        <w:t xml:space="preserve"> и "</w:t>
      </w:r>
      <w:r>
        <w:rPr>
          <w:spacing w:val="2"/>
          <w:sz w:val="28"/>
          <w:szCs w:val="28"/>
        </w:rPr>
        <w:t xml:space="preserve">экстраординарная ситуация в области обращения с ж</w:t>
      </w:r>
      <w:r>
        <w:rPr>
          <w:spacing w:val="2"/>
          <w:sz w:val="28"/>
          <w:szCs w:val="28"/>
        </w:rPr>
        <w:t xml:space="preserve">и</w:t>
      </w:r>
      <w:r>
        <w:rPr>
          <w:spacing w:val="2"/>
          <w:sz w:val="28"/>
          <w:szCs w:val="28"/>
        </w:rPr>
        <w:t xml:space="preserve">вотными без владельцев</w:t>
      </w:r>
      <w:r>
        <w:rPr>
          <w:spacing w:val="2"/>
          <w:sz w:val="28"/>
          <w:szCs w:val="28"/>
        </w:rPr>
        <w:t xml:space="preserve">"</w:t>
      </w:r>
      <w:r>
        <w:rPr>
          <w:spacing w:val="2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станавлива</w:t>
      </w:r>
      <w:r>
        <w:rPr>
          <w:spacing w:val="-2"/>
          <w:sz w:val="28"/>
          <w:szCs w:val="28"/>
        </w:rPr>
        <w:t xml:space="preserve">ю</w:t>
      </w:r>
      <w:r>
        <w:rPr>
          <w:spacing w:val="-2"/>
          <w:sz w:val="28"/>
          <w:szCs w:val="28"/>
        </w:rPr>
        <w:t xml:space="preserve">тся</w:t>
      </w:r>
      <w:r>
        <w:rPr>
          <w:spacing w:val="-2"/>
          <w:sz w:val="28"/>
          <w:szCs w:val="28"/>
        </w:rPr>
        <w:t xml:space="preserve">: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перечень мероприятий при осуществлении деятел</w:t>
      </w:r>
      <w:r>
        <w:rPr>
          <w:spacing w:val="-2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ности по обращению с животными без владельцев на территории Чувашской Республики</w:t>
      </w:r>
      <w:r>
        <w:rPr>
          <w:spacing w:val="-2"/>
          <w:sz w:val="28"/>
          <w:szCs w:val="28"/>
        </w:rPr>
        <w:t xml:space="preserve"> и порядок их осуществления, а также лица,</w:t>
      </w:r>
      <w:r>
        <w:rPr>
          <w:spacing w:val="-2"/>
          <w:sz w:val="28"/>
          <w:szCs w:val="28"/>
        </w:rPr>
        <w:t xml:space="preserve"> ответственные за их выполнение;</w:t>
      </w: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требования к порядку отлова животных без владел</w:t>
      </w:r>
      <w:r>
        <w:rPr>
          <w:spacing w:val="-2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цев, их содержанию и выпуску из пунктов време</w:t>
      </w:r>
      <w:r>
        <w:rPr>
          <w:spacing w:val="-2"/>
          <w:sz w:val="28"/>
          <w:szCs w:val="28"/>
        </w:rPr>
        <w:t xml:space="preserve">н</w:t>
      </w:r>
      <w:r>
        <w:rPr>
          <w:spacing w:val="-2"/>
          <w:sz w:val="28"/>
          <w:szCs w:val="28"/>
        </w:rPr>
        <w:t xml:space="preserve">ного содержания животных без владельцев.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определить основные положения, регулирующие </w:t>
      </w:r>
      <w:r>
        <w:rPr>
          <w:spacing w:val="-2"/>
          <w:sz w:val="28"/>
          <w:szCs w:val="28"/>
        </w:rPr>
        <w:t xml:space="preserve">де</w:t>
      </w:r>
      <w:r>
        <w:rPr>
          <w:spacing w:val="-2"/>
          <w:sz w:val="28"/>
          <w:szCs w:val="28"/>
        </w:rPr>
        <w:t xml:space="preserve">я</w:t>
      </w:r>
      <w:r>
        <w:rPr>
          <w:spacing w:val="-2"/>
          <w:sz w:val="28"/>
          <w:szCs w:val="28"/>
        </w:rPr>
        <w:t xml:space="preserve">тельность пункто</w:t>
      </w: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временного содержания животных без владельцев, над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лив</w:t>
      </w:r>
      <w:r>
        <w:rPr>
          <w:sz w:val="28"/>
          <w:szCs w:val="28"/>
        </w:rPr>
        <w:t xml:space="preserve"> Кабинет Министров Чувашской Республики полномочи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по установл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требований к размещению и обустройству пунктов временного содержания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вотных без владельцев, организации их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Проектом закона предлагается дать определение понятию </w:t>
      </w:r>
      <w:r>
        <w:rPr>
          <w:sz w:val="28"/>
          <w:szCs w:val="28"/>
        </w:rPr>
        <w:t xml:space="preserve">"экстрао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динарная ситуация в области обращения с животными без владель</w:t>
      </w:r>
      <w:r>
        <w:rPr>
          <w:sz w:val="28"/>
          <w:szCs w:val="28"/>
        </w:rPr>
        <w:t xml:space="preserve">цев",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новив случаи ее возникновения и порядок принятия решения</w:t>
      </w:r>
      <w:r>
        <w:rPr>
          <w:sz w:val="28"/>
          <w:szCs w:val="28"/>
        </w:rPr>
        <w:t xml:space="preserve"> о признании ситуаци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экстраординарной, </w:t>
      </w:r>
      <w:r>
        <w:rPr>
          <w:sz w:val="28"/>
          <w:szCs w:val="28"/>
        </w:rPr>
        <w:t xml:space="preserve">вводится термин "животные, представляющие общественную 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ность".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увашской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еспублики от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проведении оценки регулирующего воздействия проектов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Чувашской Республики, об установлении и оценке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менения обязательных требований, содержащихся в нормативных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актах Чувашской Республики, экспертизе нормативных правовых актов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Республики"</w:t>
      </w:r>
      <w:r>
        <w:rPr>
          <w:sz w:val="28"/>
          <w:szCs w:val="28"/>
        </w:rPr>
        <w:t xml:space="preserve"> проект закона подлежит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регулирующего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.</w:t>
      </w:r>
    </w:p>
    <w:sectPr>
      <w:headerReference w:type="default" r:id="rId7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Verdana">
    <w:panose1 w:val="020B06040305040402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637" w:leader="none"/>
        </w:tabs>
        <w:ind w:left="163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/>
      <w:ind w:firstLine="567"/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540"/>
      <w:jc w:val="both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540"/>
    </w:pPr>
    <w:rPr>
      <w:szCs w:val="21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/>
    </w:rPr>
  </w:style>
  <w:style w:type="paragraph" w:styleId="UserStyle_2">
    <w:name w:val="Знак1"/>
    <w:basedOn w:val="Normal"/>
    <w:next w:val="UserStyle_2"/>
    <w:link w:val="Normal"/>
    <w:autoRedefine/>
    <w:pPr>
      <w:spacing w:after="160" w:line="240" w:lineRule="exact"/>
      <w:ind w:firstLine="709"/>
      <w:jc w:val="both"/>
    </w:pPr>
    <w:rPr>
      <w:rFonts w:eastAsia="SimSun"/>
      <w:b/>
      <w:bCs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 Знак"/>
    <w:basedOn w:val="Normal"/>
    <w:next w:val="UserStyle_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Style_5">
    <w:name w:val="s_13"/>
    <w:basedOn w:val="Normal"/>
    <w:next w:val="UserStyle_5"/>
    <w:link w:val="Normal"/>
    <w:pPr>
      <w:ind w:firstLine="720"/>
    </w:pPr>
    <w:rPr>
      <w:sz w:val="20"/>
      <w:szCs w:val="20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sz w:val="24"/>
      <w:szCs w:val="24"/>
    </w:rPr>
  </w:style>
  <w:style w:type="paragraph" w:styleId="UserStyle_8">
    <w:name w:val="ConsPlusNormal"/>
    <w:next w:val="UserStyle_8"/>
    <w:link w:val="Normal"/>
    <w:rPr>
      <w:sz w:val="28"/>
      <w:szCs w:val="28"/>
      <w:lang w:val="ru-RU" w:eastAsia="ru-RU" w:bidi="ar-SA"/>
    </w:rPr>
  </w:style>
  <w:style w:type="paragraph" w:styleId="UserStyle_9">
    <w:name w:val="consnonformat"/>
    <w:basedOn w:val="Normal"/>
    <w:next w:val="UserStyle_9"/>
    <w:link w:val="Normal"/>
    <w:pPr>
      <w:spacing w:before="100" w:beforeAutospacing="1" w:after="100" w:afterAutospacing="1"/>
    </w:pPr>
  </w:style>
  <w:style w:type="character" w:styleId="UserStyle_10">
    <w:name w:val="Основной текст (2)_"/>
    <w:next w:val="UserStyle_10"/>
    <w:link w:val="UserStyle_11"/>
    <w:locked/>
    <w:rPr>
      <w:shd w:val="clear" w:color="auto" w:fill="ffffff"/>
    </w:rPr>
  </w:style>
  <w:style w:type="paragraph" w:styleId="UserStyle_11">
    <w:name w:val="Основной текст (2)"/>
    <w:basedOn w:val="Normal"/>
    <w:next w:val="UserStyle_11"/>
    <w:link w:val="UserStyle_10"/>
    <w:pPr>
      <w:widowControl w:val="off"/>
      <w:shd w:val="clear" w:color="auto" w:fill="ffffff"/>
      <w:spacing w:before="360" w:line="278" w:lineRule="exact"/>
      <w:jc w:val="both"/>
    </w:pPr>
    <w:rPr>
      <w:sz w:val="20"/>
      <w:szCs w:val="20"/>
    </w:rPr>
  </w:style>
  <w:style w:type="paragraph" w:styleId="UserStyle_12">
    <w:name w:val=" Знак Знак1 Знак"/>
    <w:basedOn w:val="Normal"/>
    <w:next w:val="UserStyle_12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2048</Characters>
  <CharactersWithSpaces>2403</CharactersWithSpaces>
  <Company>CAP</Company>
  <DocSecurity>0</DocSecurity>
  <HyperlinksChanged>false</HyperlinksChanged>
  <Lines>17</Lines>
  <Pages>1</Pages>
  <Paragraphs>4</Paragraphs>
  <ScaleCrop>false</ScaleCrop>
  <SharedDoc>false</SharedDoc>
  <Template>Normal</Template>
  <Words>359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Economy36</dc:creator>
  <cp:lastModifiedBy>Ингилизова</cp:lastModifiedBy>
  <cp:revision>31</cp:revision>
  <dcterms:created xsi:type="dcterms:W3CDTF">2024-09-09T13:37:00Z</dcterms:created>
  <dcterms:modified xsi:type="dcterms:W3CDTF">2024-09-24T12:45:00Z</dcterms:modified>
  <cp:version>917504</cp:version>
</cp:coreProperties>
</file>